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83D8" w14:textId="77777777" w:rsidR="00FD57C0" w:rsidRDefault="00FD57C0" w:rsidP="00FD57C0">
      <w:pPr>
        <w:tabs>
          <w:tab w:val="left" w:pos="2835"/>
        </w:tabs>
        <w:ind w:rightChars="2814" w:right="6191"/>
        <w:jc w:val="distribute"/>
        <w:rPr>
          <w:b/>
          <w:bCs/>
          <w:sz w:val="28"/>
          <w:szCs w:val="32"/>
        </w:rPr>
      </w:pPr>
    </w:p>
    <w:p w14:paraId="3BA6D095" w14:textId="77777777" w:rsidR="00FD57C0" w:rsidRDefault="00FD57C0" w:rsidP="00FD57C0">
      <w:pPr>
        <w:tabs>
          <w:tab w:val="left" w:pos="2835"/>
        </w:tabs>
        <w:ind w:rightChars="2814" w:right="6191"/>
        <w:jc w:val="distribute"/>
        <w:rPr>
          <w:b/>
          <w:bCs/>
          <w:sz w:val="28"/>
          <w:szCs w:val="32"/>
        </w:rPr>
      </w:pPr>
    </w:p>
    <w:p w14:paraId="099CB92D" w14:textId="77777777" w:rsidR="00FD57C0" w:rsidRDefault="00FD57C0" w:rsidP="00FD57C0">
      <w:pPr>
        <w:tabs>
          <w:tab w:val="left" w:pos="2835"/>
        </w:tabs>
        <w:ind w:rightChars="2814" w:right="6191"/>
        <w:jc w:val="distribute"/>
        <w:rPr>
          <w:b/>
          <w:bCs/>
          <w:sz w:val="28"/>
          <w:szCs w:val="32"/>
        </w:rPr>
      </w:pPr>
    </w:p>
    <w:p w14:paraId="5C78AD0B" w14:textId="77777777" w:rsidR="00FD57C0" w:rsidRDefault="00FD57C0" w:rsidP="00FD57C0">
      <w:pPr>
        <w:tabs>
          <w:tab w:val="left" w:pos="2835"/>
        </w:tabs>
        <w:ind w:rightChars="2814" w:right="6191"/>
        <w:jc w:val="distribute"/>
        <w:rPr>
          <w:b/>
          <w:bCs/>
          <w:sz w:val="28"/>
          <w:szCs w:val="32"/>
        </w:rPr>
      </w:pPr>
    </w:p>
    <w:p w14:paraId="1C935398" w14:textId="77777777" w:rsidR="00FD57C0" w:rsidRDefault="00FD57C0" w:rsidP="00FD57C0">
      <w:pPr>
        <w:tabs>
          <w:tab w:val="left" w:pos="2835"/>
        </w:tabs>
        <w:ind w:rightChars="2814" w:right="6191"/>
        <w:jc w:val="distribute"/>
        <w:rPr>
          <w:b/>
          <w:bCs/>
          <w:sz w:val="28"/>
          <w:szCs w:val="32"/>
        </w:rPr>
      </w:pPr>
    </w:p>
    <w:p w14:paraId="5AFAA477" w14:textId="77777777" w:rsidR="00FD57C0" w:rsidRDefault="00FD57C0" w:rsidP="00FD57C0">
      <w:pPr>
        <w:tabs>
          <w:tab w:val="left" w:pos="2835"/>
        </w:tabs>
        <w:ind w:rightChars="2814" w:right="6191"/>
        <w:jc w:val="distribute"/>
        <w:rPr>
          <w:b/>
          <w:bCs/>
          <w:sz w:val="28"/>
          <w:szCs w:val="32"/>
        </w:rPr>
      </w:pPr>
    </w:p>
    <w:p w14:paraId="5C84568D" w14:textId="77777777" w:rsidR="00FD57C0" w:rsidRPr="00C4352D" w:rsidRDefault="00FD57C0" w:rsidP="00FD57C0">
      <w:pPr>
        <w:tabs>
          <w:tab w:val="left" w:pos="2835"/>
        </w:tabs>
        <w:ind w:rightChars="2814" w:right="6191"/>
        <w:jc w:val="distribute"/>
        <w:rPr>
          <w:b/>
          <w:bCs/>
          <w:sz w:val="28"/>
          <w:szCs w:val="32"/>
        </w:rPr>
      </w:pPr>
      <w:r w:rsidRPr="00C4352D">
        <w:rPr>
          <w:rFonts w:hint="eastAsia"/>
          <w:b/>
          <w:bCs/>
          <w:sz w:val="28"/>
          <w:szCs w:val="32"/>
        </w:rPr>
        <w:t xml:space="preserve">사용설명서 </w:t>
      </w:r>
    </w:p>
    <w:p w14:paraId="5BF93996" w14:textId="77777777" w:rsidR="00FD57C0" w:rsidRPr="00C4352D" w:rsidRDefault="00FD57C0" w:rsidP="00FD57C0">
      <w:pPr>
        <w:rPr>
          <w:b/>
          <w:bCs/>
          <w:sz w:val="52"/>
          <w:szCs w:val="56"/>
        </w:rPr>
      </w:pPr>
      <w:r>
        <w:rPr>
          <w:rFonts w:hint="eastAsia"/>
          <w:b/>
          <w:bCs/>
          <w:sz w:val="52"/>
          <w:szCs w:val="56"/>
        </w:rPr>
        <w:t>PCA 주차장 환경설정</w:t>
      </w:r>
    </w:p>
    <w:p w14:paraId="03230B95" w14:textId="77777777" w:rsidR="00FD57C0" w:rsidRDefault="00FD57C0" w:rsidP="00FD57C0">
      <w:pPr>
        <w:widowControl/>
        <w:wordWrap/>
        <w:autoSpaceDE/>
        <w:autoSpaceDN/>
        <w:rPr>
          <w:sz w:val="24"/>
          <w:szCs w:val="28"/>
        </w:rPr>
      </w:pPr>
      <w:r>
        <w:rPr>
          <w:noProof/>
        </w:rPr>
        <mc:AlternateContent>
          <mc:Choice Requires="wps">
            <w:drawing>
              <wp:anchor distT="0" distB="0" distL="114300" distR="114300" simplePos="0" relativeHeight="251659264" behindDoc="0" locked="0" layoutInCell="1" allowOverlap="1" wp14:anchorId="50ADABE2" wp14:editId="31A7D093">
                <wp:simplePos x="0" y="0"/>
                <wp:positionH relativeFrom="margin">
                  <wp:posOffset>35169</wp:posOffset>
                </wp:positionH>
                <wp:positionV relativeFrom="paragraph">
                  <wp:posOffset>145610</wp:posOffset>
                </wp:positionV>
                <wp:extent cx="5524500" cy="0"/>
                <wp:effectExtent l="0" t="19050" r="19050" b="19050"/>
                <wp:wrapNone/>
                <wp:docPr id="1693240149" name="직선 연결선 1"/>
                <wp:cNvGraphicFramePr/>
                <a:graphic xmlns:a="http://schemas.openxmlformats.org/drawingml/2006/main">
                  <a:graphicData uri="http://schemas.microsoft.com/office/word/2010/wordprocessingShape">
                    <wps:wsp>
                      <wps:cNvCnPr/>
                      <wps:spPr>
                        <a:xfrm>
                          <a:off x="0" y="0"/>
                          <a:ext cx="5524500"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E0961C" id="직선 연결선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2.75pt,11.45pt" to="437.7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" strokecolor="gray [1629]" strokeweight="2.25pt">
                <v:stroke joinstyle="miter"/>
                <w10:wrap anchorx="margin"/>
              </v:line>
            </w:pict>
          </mc:Fallback>
        </mc:AlternateContent>
      </w:r>
    </w:p>
    <w:p w14:paraId="72800FAB" w14:textId="77777777" w:rsidR="00FD57C0" w:rsidRPr="00F11E74" w:rsidRDefault="00FD57C0" w:rsidP="00FD57C0">
      <w:pPr>
        <w:widowControl/>
        <w:wordWrap/>
        <w:autoSpaceDE/>
        <w:autoSpaceDN/>
        <w:rPr>
          <w:sz w:val="24"/>
          <w:szCs w:val="28"/>
        </w:rPr>
      </w:pPr>
    </w:p>
    <w:p w14:paraId="35E60A56" w14:textId="6E9D76E0" w:rsidR="00FD57C0" w:rsidRDefault="00FD57C0" w:rsidP="00FD57C0">
      <w:pPr>
        <w:widowControl/>
        <w:wordWrap/>
        <w:autoSpaceDE/>
        <w:autoSpaceDN/>
        <w:rPr>
          <w:sz w:val="24"/>
          <w:szCs w:val="28"/>
        </w:rPr>
      </w:pPr>
      <w:r>
        <w:rPr>
          <w:rFonts w:hint="eastAsia"/>
          <w:sz w:val="24"/>
          <w:szCs w:val="28"/>
        </w:rPr>
        <w:t xml:space="preserve">작성일 </w:t>
      </w:r>
      <w:r>
        <w:rPr>
          <w:sz w:val="24"/>
          <w:szCs w:val="28"/>
        </w:rPr>
        <w:t>202</w:t>
      </w:r>
      <w:r w:rsidR="00F306D9">
        <w:rPr>
          <w:rFonts w:hint="eastAsia"/>
          <w:sz w:val="24"/>
          <w:szCs w:val="28"/>
        </w:rPr>
        <w:t>6</w:t>
      </w:r>
      <w:r>
        <w:rPr>
          <w:sz w:val="24"/>
          <w:szCs w:val="28"/>
        </w:rPr>
        <w:t>년</w:t>
      </w:r>
      <w:r w:rsidR="00DF7443">
        <w:rPr>
          <w:rFonts w:hint="eastAsia"/>
          <w:sz w:val="24"/>
          <w:szCs w:val="28"/>
        </w:rPr>
        <w:t>9</w:t>
      </w:r>
      <w:r>
        <w:rPr>
          <w:sz w:val="24"/>
          <w:szCs w:val="28"/>
        </w:rPr>
        <w:t>월</w:t>
      </w:r>
      <w:r w:rsidR="00D7183B">
        <w:rPr>
          <w:rFonts w:hint="eastAsia"/>
          <w:sz w:val="24"/>
          <w:szCs w:val="28"/>
        </w:rPr>
        <w:t xml:space="preserve"> </w:t>
      </w:r>
      <w:r w:rsidR="00DF7443">
        <w:rPr>
          <w:rFonts w:hint="eastAsia"/>
          <w:sz w:val="24"/>
          <w:szCs w:val="28"/>
        </w:rPr>
        <w:t>9</w:t>
      </w:r>
      <w:r>
        <w:rPr>
          <w:sz w:val="24"/>
          <w:szCs w:val="28"/>
        </w:rPr>
        <w:t>일</w:t>
      </w:r>
      <w:r>
        <w:rPr>
          <w:rFonts w:hint="eastAsia"/>
          <w:sz w:val="24"/>
          <w:szCs w:val="28"/>
        </w:rPr>
        <w:t xml:space="preserve"> </w:t>
      </w:r>
    </w:p>
    <w:p w14:paraId="55274F58" w14:textId="77777777" w:rsidR="00FD57C0" w:rsidRDefault="00FD57C0" w:rsidP="00FD57C0">
      <w:pPr>
        <w:rPr>
          <w:sz w:val="24"/>
          <w:szCs w:val="28"/>
        </w:rPr>
      </w:pPr>
      <w:r>
        <w:rPr>
          <w:rFonts w:hint="eastAsia"/>
          <w:sz w:val="24"/>
          <w:szCs w:val="28"/>
        </w:rPr>
        <w:t>v1.0.0</w:t>
      </w:r>
    </w:p>
    <w:p w14:paraId="601BD575" w14:textId="77777777" w:rsidR="00FD57C0" w:rsidRDefault="00FD57C0" w:rsidP="00FD57C0">
      <w:pPr>
        <w:rPr>
          <w:sz w:val="24"/>
          <w:szCs w:val="28"/>
        </w:rPr>
      </w:pPr>
    </w:p>
    <w:p w14:paraId="26D8D853" w14:textId="77777777" w:rsidR="00FD57C0" w:rsidRDefault="00FD57C0" w:rsidP="00FD57C0">
      <w:pPr>
        <w:rPr>
          <w:sz w:val="24"/>
          <w:szCs w:val="28"/>
        </w:rPr>
      </w:pPr>
    </w:p>
    <w:p w14:paraId="67EFB46D" w14:textId="77777777" w:rsidR="00FD57C0" w:rsidRDefault="00FD57C0" w:rsidP="00FD57C0">
      <w:pPr>
        <w:rPr>
          <w:sz w:val="24"/>
          <w:szCs w:val="28"/>
        </w:rPr>
      </w:pPr>
    </w:p>
    <w:p w14:paraId="71E9B65A" w14:textId="77777777" w:rsidR="00FD57C0" w:rsidRDefault="00FD57C0">
      <w:pPr>
        <w:pStyle w:val="10"/>
        <w:tabs>
          <w:tab w:val="right" w:leader="dot" w:pos="9016"/>
        </w:tabs>
      </w:pPr>
    </w:p>
    <w:p w14:paraId="24CFC0DD" w14:textId="7E428475" w:rsidR="001A2FD3" w:rsidRDefault="00FD57C0" w:rsidP="00D5463E">
      <w:pPr>
        <w:rPr>
          <w:b/>
          <w:bCs/>
          <w:sz w:val="32"/>
          <w:szCs w:val="32"/>
        </w:rPr>
      </w:pPr>
      <w:r>
        <w:br w:type="page"/>
      </w:r>
      <w:r w:rsidR="001A2FD3" w:rsidRPr="001A2FD3">
        <w:rPr>
          <w:rFonts w:hint="eastAsia"/>
          <w:b/>
          <w:bCs/>
          <w:sz w:val="32"/>
          <w:szCs w:val="32"/>
        </w:rPr>
        <w:lastRenderedPageBreak/>
        <w:t>목차</w:t>
      </w:r>
    </w:p>
    <w:p w14:paraId="6FF2C424" w14:textId="633B5B43" w:rsidR="003245DF" w:rsidRDefault="0019465C">
      <w:pPr>
        <w:pStyle w:val="10"/>
        <w:tabs>
          <w:tab w:val="right" w:leader="dot" w:pos="9016"/>
        </w:tabs>
        <w:rPr>
          <w:rFonts w:asciiTheme="minorHAnsi"/>
          <w:noProof/>
        </w:rPr>
      </w:pPr>
      <w:r>
        <w:fldChar w:fldCharType="begin"/>
      </w:r>
      <w:r>
        <w:instrText xml:space="preserve"> </w:instrText>
      </w:r>
      <w:r>
        <w:rPr>
          <w:rFonts w:hint="eastAsia"/>
        </w:rPr>
        <w:instrText>TOC \o "1-2" \h \z \u</w:instrText>
      </w:r>
      <w:r>
        <w:instrText xml:space="preserve"> </w:instrText>
      </w:r>
      <w:r>
        <w:fldChar w:fldCharType="separate"/>
      </w:r>
      <w:hyperlink w:anchor="_Toc239857363" w:history="1">
        <w:r w:rsidR="003245DF" w:rsidRPr="00827C8D">
          <w:rPr>
            <w:rStyle w:val="aa"/>
            <w:b/>
            <w:bCs/>
            <w:noProof/>
          </w:rPr>
          <w:t>로그인</w:t>
        </w:r>
        <w:r w:rsidR="003245DF">
          <w:rPr>
            <w:noProof/>
            <w:webHidden/>
          </w:rPr>
          <w:tab/>
        </w:r>
        <w:r w:rsidR="003245DF">
          <w:rPr>
            <w:noProof/>
            <w:webHidden/>
          </w:rPr>
          <w:fldChar w:fldCharType="begin"/>
        </w:r>
        <w:r w:rsidR="003245DF">
          <w:rPr>
            <w:noProof/>
            <w:webHidden/>
          </w:rPr>
          <w:instrText xml:space="preserve"> PAGEREF _Toc239857363 \h </w:instrText>
        </w:r>
        <w:r w:rsidR="003245DF">
          <w:rPr>
            <w:noProof/>
            <w:webHidden/>
          </w:rPr>
        </w:r>
        <w:r w:rsidR="003245DF">
          <w:rPr>
            <w:noProof/>
            <w:webHidden/>
          </w:rPr>
          <w:fldChar w:fldCharType="separate"/>
        </w:r>
        <w:r w:rsidR="003245DF">
          <w:rPr>
            <w:noProof/>
            <w:webHidden/>
          </w:rPr>
          <w:t>4</w:t>
        </w:r>
        <w:r w:rsidR="003245DF">
          <w:rPr>
            <w:noProof/>
            <w:webHidden/>
          </w:rPr>
          <w:fldChar w:fldCharType="end"/>
        </w:r>
      </w:hyperlink>
    </w:p>
    <w:p w14:paraId="4F5B8ECA" w14:textId="797EB7F3" w:rsidR="003245DF" w:rsidRDefault="003245DF">
      <w:pPr>
        <w:pStyle w:val="10"/>
        <w:tabs>
          <w:tab w:val="right" w:leader="dot" w:pos="9016"/>
        </w:tabs>
        <w:rPr>
          <w:rFonts w:asciiTheme="minorHAnsi"/>
          <w:noProof/>
        </w:rPr>
      </w:pPr>
      <w:hyperlink w:anchor="_Toc239857364" w:history="1">
        <w:r w:rsidRPr="00827C8D">
          <w:rPr>
            <w:rStyle w:val="aa"/>
            <w:b/>
            <w:bCs/>
            <w:noProof/>
          </w:rPr>
          <w:t>주차장</w:t>
        </w:r>
        <w:r>
          <w:rPr>
            <w:noProof/>
            <w:webHidden/>
          </w:rPr>
          <w:tab/>
        </w:r>
        <w:r>
          <w:rPr>
            <w:noProof/>
            <w:webHidden/>
          </w:rPr>
          <w:fldChar w:fldCharType="begin"/>
        </w:r>
        <w:r>
          <w:rPr>
            <w:noProof/>
            <w:webHidden/>
          </w:rPr>
          <w:instrText xml:space="preserve"> PAGEREF _Toc239857364 \h </w:instrText>
        </w:r>
        <w:r>
          <w:rPr>
            <w:noProof/>
            <w:webHidden/>
          </w:rPr>
        </w:r>
        <w:r>
          <w:rPr>
            <w:noProof/>
            <w:webHidden/>
          </w:rPr>
          <w:fldChar w:fldCharType="separate"/>
        </w:r>
        <w:r>
          <w:rPr>
            <w:noProof/>
            <w:webHidden/>
          </w:rPr>
          <w:t>5</w:t>
        </w:r>
        <w:r>
          <w:rPr>
            <w:noProof/>
            <w:webHidden/>
          </w:rPr>
          <w:fldChar w:fldCharType="end"/>
        </w:r>
      </w:hyperlink>
    </w:p>
    <w:p w14:paraId="0681C303" w14:textId="7D0F4951" w:rsidR="003245DF" w:rsidRDefault="003245DF">
      <w:pPr>
        <w:pStyle w:val="20"/>
        <w:rPr>
          <w:rFonts w:asciiTheme="minorHAnsi"/>
          <w:noProof/>
        </w:rPr>
      </w:pPr>
      <w:hyperlink w:anchor="_Toc239857365" w:history="1">
        <w:r w:rsidRPr="00827C8D">
          <w:rPr>
            <w:rStyle w:val="aa"/>
            <w:b/>
            <w:bCs/>
            <w:noProof/>
          </w:rPr>
          <w:t>주차장(기본정보)</w:t>
        </w:r>
        <w:r>
          <w:rPr>
            <w:noProof/>
            <w:webHidden/>
          </w:rPr>
          <w:tab/>
        </w:r>
        <w:r>
          <w:rPr>
            <w:noProof/>
            <w:webHidden/>
          </w:rPr>
          <w:fldChar w:fldCharType="begin"/>
        </w:r>
        <w:r>
          <w:rPr>
            <w:noProof/>
            <w:webHidden/>
          </w:rPr>
          <w:instrText xml:space="preserve"> PAGEREF _Toc239857365 \h </w:instrText>
        </w:r>
        <w:r>
          <w:rPr>
            <w:noProof/>
            <w:webHidden/>
          </w:rPr>
        </w:r>
        <w:r>
          <w:rPr>
            <w:noProof/>
            <w:webHidden/>
          </w:rPr>
          <w:fldChar w:fldCharType="separate"/>
        </w:r>
        <w:r>
          <w:rPr>
            <w:noProof/>
            <w:webHidden/>
          </w:rPr>
          <w:t>5</w:t>
        </w:r>
        <w:r>
          <w:rPr>
            <w:noProof/>
            <w:webHidden/>
          </w:rPr>
          <w:fldChar w:fldCharType="end"/>
        </w:r>
      </w:hyperlink>
    </w:p>
    <w:p w14:paraId="3B230595" w14:textId="072C428E" w:rsidR="003245DF" w:rsidRDefault="003245DF">
      <w:pPr>
        <w:pStyle w:val="20"/>
        <w:rPr>
          <w:rFonts w:asciiTheme="minorHAnsi"/>
          <w:noProof/>
        </w:rPr>
      </w:pPr>
      <w:hyperlink w:anchor="_Toc239857366" w:history="1">
        <w:r w:rsidRPr="00827C8D">
          <w:rPr>
            <w:rStyle w:val="aa"/>
            <w:b/>
            <w:bCs/>
            <w:noProof/>
          </w:rPr>
          <w:t>주차장 주차면 수</w:t>
        </w:r>
        <w:r>
          <w:rPr>
            <w:noProof/>
            <w:webHidden/>
          </w:rPr>
          <w:tab/>
        </w:r>
        <w:r>
          <w:rPr>
            <w:noProof/>
            <w:webHidden/>
          </w:rPr>
          <w:fldChar w:fldCharType="begin"/>
        </w:r>
        <w:r>
          <w:rPr>
            <w:noProof/>
            <w:webHidden/>
          </w:rPr>
          <w:instrText xml:space="preserve"> PAGEREF _Toc239857366 \h </w:instrText>
        </w:r>
        <w:r>
          <w:rPr>
            <w:noProof/>
            <w:webHidden/>
          </w:rPr>
        </w:r>
        <w:r>
          <w:rPr>
            <w:noProof/>
            <w:webHidden/>
          </w:rPr>
          <w:fldChar w:fldCharType="separate"/>
        </w:r>
        <w:r>
          <w:rPr>
            <w:noProof/>
            <w:webHidden/>
          </w:rPr>
          <w:t>6</w:t>
        </w:r>
        <w:r>
          <w:rPr>
            <w:noProof/>
            <w:webHidden/>
          </w:rPr>
          <w:fldChar w:fldCharType="end"/>
        </w:r>
      </w:hyperlink>
    </w:p>
    <w:p w14:paraId="499A0782" w14:textId="4E7CA7E1" w:rsidR="003245DF" w:rsidRDefault="003245DF">
      <w:pPr>
        <w:pStyle w:val="10"/>
        <w:tabs>
          <w:tab w:val="right" w:leader="dot" w:pos="9016"/>
        </w:tabs>
        <w:rPr>
          <w:rFonts w:asciiTheme="minorHAnsi"/>
          <w:noProof/>
        </w:rPr>
      </w:pPr>
      <w:hyperlink w:anchor="_Toc239857367" w:history="1">
        <w:r w:rsidRPr="00827C8D">
          <w:rPr>
            <w:rStyle w:val="aa"/>
            <w:b/>
            <w:bCs/>
            <w:noProof/>
          </w:rPr>
          <w:t>게이트/차선</w:t>
        </w:r>
        <w:r>
          <w:rPr>
            <w:noProof/>
            <w:webHidden/>
          </w:rPr>
          <w:tab/>
        </w:r>
        <w:r>
          <w:rPr>
            <w:noProof/>
            <w:webHidden/>
          </w:rPr>
          <w:fldChar w:fldCharType="begin"/>
        </w:r>
        <w:r>
          <w:rPr>
            <w:noProof/>
            <w:webHidden/>
          </w:rPr>
          <w:instrText xml:space="preserve"> PAGEREF _Toc239857367 \h </w:instrText>
        </w:r>
        <w:r>
          <w:rPr>
            <w:noProof/>
            <w:webHidden/>
          </w:rPr>
        </w:r>
        <w:r>
          <w:rPr>
            <w:noProof/>
            <w:webHidden/>
          </w:rPr>
          <w:fldChar w:fldCharType="separate"/>
        </w:r>
        <w:r>
          <w:rPr>
            <w:noProof/>
            <w:webHidden/>
          </w:rPr>
          <w:t>7</w:t>
        </w:r>
        <w:r>
          <w:rPr>
            <w:noProof/>
            <w:webHidden/>
          </w:rPr>
          <w:fldChar w:fldCharType="end"/>
        </w:r>
      </w:hyperlink>
    </w:p>
    <w:p w14:paraId="351EF306" w14:textId="1E1EAE43" w:rsidR="003245DF" w:rsidRDefault="003245DF">
      <w:pPr>
        <w:pStyle w:val="20"/>
        <w:rPr>
          <w:rFonts w:asciiTheme="minorHAnsi"/>
          <w:noProof/>
        </w:rPr>
      </w:pPr>
      <w:hyperlink w:anchor="_Toc239857368" w:history="1">
        <w:r w:rsidRPr="00827C8D">
          <w:rPr>
            <w:rStyle w:val="aa"/>
            <w:b/>
            <w:bCs/>
            <w:noProof/>
          </w:rPr>
          <w:t>게이트</w:t>
        </w:r>
        <w:r>
          <w:rPr>
            <w:noProof/>
            <w:webHidden/>
          </w:rPr>
          <w:tab/>
        </w:r>
        <w:r>
          <w:rPr>
            <w:noProof/>
            <w:webHidden/>
          </w:rPr>
          <w:fldChar w:fldCharType="begin"/>
        </w:r>
        <w:r>
          <w:rPr>
            <w:noProof/>
            <w:webHidden/>
          </w:rPr>
          <w:instrText xml:space="preserve"> PAGEREF _Toc239857368 \h </w:instrText>
        </w:r>
        <w:r>
          <w:rPr>
            <w:noProof/>
            <w:webHidden/>
          </w:rPr>
        </w:r>
        <w:r>
          <w:rPr>
            <w:noProof/>
            <w:webHidden/>
          </w:rPr>
          <w:fldChar w:fldCharType="separate"/>
        </w:r>
        <w:r>
          <w:rPr>
            <w:noProof/>
            <w:webHidden/>
          </w:rPr>
          <w:t>7</w:t>
        </w:r>
        <w:r>
          <w:rPr>
            <w:noProof/>
            <w:webHidden/>
          </w:rPr>
          <w:fldChar w:fldCharType="end"/>
        </w:r>
      </w:hyperlink>
    </w:p>
    <w:p w14:paraId="7F5DFD20" w14:textId="71F2401F" w:rsidR="003245DF" w:rsidRDefault="003245DF">
      <w:pPr>
        <w:pStyle w:val="20"/>
        <w:rPr>
          <w:rFonts w:asciiTheme="minorHAnsi"/>
          <w:noProof/>
        </w:rPr>
      </w:pPr>
      <w:hyperlink w:anchor="_Toc239857369" w:history="1">
        <w:r w:rsidRPr="00827C8D">
          <w:rPr>
            <w:rStyle w:val="aa"/>
            <w:b/>
            <w:bCs/>
            <w:noProof/>
          </w:rPr>
          <w:t>차선</w:t>
        </w:r>
        <w:r>
          <w:rPr>
            <w:noProof/>
            <w:webHidden/>
          </w:rPr>
          <w:tab/>
        </w:r>
        <w:r>
          <w:rPr>
            <w:noProof/>
            <w:webHidden/>
          </w:rPr>
          <w:fldChar w:fldCharType="begin"/>
        </w:r>
        <w:r>
          <w:rPr>
            <w:noProof/>
            <w:webHidden/>
          </w:rPr>
          <w:instrText xml:space="preserve"> PAGEREF _Toc239857369 \h </w:instrText>
        </w:r>
        <w:r>
          <w:rPr>
            <w:noProof/>
            <w:webHidden/>
          </w:rPr>
        </w:r>
        <w:r>
          <w:rPr>
            <w:noProof/>
            <w:webHidden/>
          </w:rPr>
          <w:fldChar w:fldCharType="separate"/>
        </w:r>
        <w:r>
          <w:rPr>
            <w:noProof/>
            <w:webHidden/>
          </w:rPr>
          <w:t>8</w:t>
        </w:r>
        <w:r>
          <w:rPr>
            <w:noProof/>
            <w:webHidden/>
          </w:rPr>
          <w:fldChar w:fldCharType="end"/>
        </w:r>
      </w:hyperlink>
    </w:p>
    <w:p w14:paraId="53C4AD8F" w14:textId="1F413B88" w:rsidR="003245DF" w:rsidRDefault="003245DF">
      <w:pPr>
        <w:pStyle w:val="10"/>
        <w:tabs>
          <w:tab w:val="right" w:leader="dot" w:pos="9016"/>
        </w:tabs>
        <w:rPr>
          <w:rFonts w:asciiTheme="minorHAnsi"/>
          <w:noProof/>
        </w:rPr>
      </w:pPr>
      <w:hyperlink w:anchor="_Toc239857370" w:history="1">
        <w:r w:rsidRPr="00827C8D">
          <w:rPr>
            <w:rStyle w:val="aa"/>
            <w:b/>
            <w:bCs/>
            <w:noProof/>
          </w:rPr>
          <w:t>장치</w:t>
        </w:r>
        <w:r>
          <w:rPr>
            <w:noProof/>
            <w:webHidden/>
          </w:rPr>
          <w:tab/>
        </w:r>
        <w:r>
          <w:rPr>
            <w:noProof/>
            <w:webHidden/>
          </w:rPr>
          <w:fldChar w:fldCharType="begin"/>
        </w:r>
        <w:r>
          <w:rPr>
            <w:noProof/>
            <w:webHidden/>
          </w:rPr>
          <w:instrText xml:space="preserve"> PAGEREF _Toc239857370 \h </w:instrText>
        </w:r>
        <w:r>
          <w:rPr>
            <w:noProof/>
            <w:webHidden/>
          </w:rPr>
        </w:r>
        <w:r>
          <w:rPr>
            <w:noProof/>
            <w:webHidden/>
          </w:rPr>
          <w:fldChar w:fldCharType="separate"/>
        </w:r>
        <w:r>
          <w:rPr>
            <w:noProof/>
            <w:webHidden/>
          </w:rPr>
          <w:t>9</w:t>
        </w:r>
        <w:r>
          <w:rPr>
            <w:noProof/>
            <w:webHidden/>
          </w:rPr>
          <w:fldChar w:fldCharType="end"/>
        </w:r>
      </w:hyperlink>
    </w:p>
    <w:p w14:paraId="3B432762" w14:textId="43270891" w:rsidR="003245DF" w:rsidRDefault="003245DF">
      <w:pPr>
        <w:pStyle w:val="20"/>
        <w:rPr>
          <w:rFonts w:asciiTheme="minorHAnsi"/>
          <w:noProof/>
        </w:rPr>
      </w:pPr>
      <w:hyperlink w:anchor="_Toc239857371" w:history="1">
        <w:r w:rsidRPr="00827C8D">
          <w:rPr>
            <w:rStyle w:val="aa"/>
            <w:b/>
            <w:bCs/>
            <w:noProof/>
          </w:rPr>
          <w:t>장치목록관리</w:t>
        </w:r>
        <w:r>
          <w:rPr>
            <w:noProof/>
            <w:webHidden/>
          </w:rPr>
          <w:tab/>
        </w:r>
        <w:r>
          <w:rPr>
            <w:noProof/>
            <w:webHidden/>
          </w:rPr>
          <w:fldChar w:fldCharType="begin"/>
        </w:r>
        <w:r>
          <w:rPr>
            <w:noProof/>
            <w:webHidden/>
          </w:rPr>
          <w:instrText xml:space="preserve"> PAGEREF _Toc239857371 \h </w:instrText>
        </w:r>
        <w:r>
          <w:rPr>
            <w:noProof/>
            <w:webHidden/>
          </w:rPr>
        </w:r>
        <w:r>
          <w:rPr>
            <w:noProof/>
            <w:webHidden/>
          </w:rPr>
          <w:fldChar w:fldCharType="separate"/>
        </w:r>
        <w:r>
          <w:rPr>
            <w:noProof/>
            <w:webHidden/>
          </w:rPr>
          <w:t>9</w:t>
        </w:r>
        <w:r>
          <w:rPr>
            <w:noProof/>
            <w:webHidden/>
          </w:rPr>
          <w:fldChar w:fldCharType="end"/>
        </w:r>
      </w:hyperlink>
    </w:p>
    <w:p w14:paraId="1A4AABAD" w14:textId="1B806244" w:rsidR="003245DF" w:rsidRDefault="003245DF">
      <w:pPr>
        <w:pStyle w:val="20"/>
        <w:rPr>
          <w:rFonts w:asciiTheme="minorHAnsi"/>
          <w:noProof/>
        </w:rPr>
      </w:pPr>
      <w:hyperlink w:anchor="_Toc239857372" w:history="1">
        <w:r w:rsidRPr="00827C8D">
          <w:rPr>
            <w:rStyle w:val="aa"/>
            <w:b/>
            <w:bCs/>
            <w:noProof/>
          </w:rPr>
          <w:t>차단기</w:t>
        </w:r>
        <w:r>
          <w:rPr>
            <w:noProof/>
            <w:webHidden/>
          </w:rPr>
          <w:tab/>
        </w:r>
        <w:r>
          <w:rPr>
            <w:noProof/>
            <w:webHidden/>
          </w:rPr>
          <w:fldChar w:fldCharType="begin"/>
        </w:r>
        <w:r>
          <w:rPr>
            <w:noProof/>
            <w:webHidden/>
          </w:rPr>
          <w:instrText xml:space="preserve"> PAGEREF _Toc239857372 \h </w:instrText>
        </w:r>
        <w:r>
          <w:rPr>
            <w:noProof/>
            <w:webHidden/>
          </w:rPr>
        </w:r>
        <w:r>
          <w:rPr>
            <w:noProof/>
            <w:webHidden/>
          </w:rPr>
          <w:fldChar w:fldCharType="separate"/>
        </w:r>
        <w:r>
          <w:rPr>
            <w:noProof/>
            <w:webHidden/>
          </w:rPr>
          <w:t>9</w:t>
        </w:r>
        <w:r>
          <w:rPr>
            <w:noProof/>
            <w:webHidden/>
          </w:rPr>
          <w:fldChar w:fldCharType="end"/>
        </w:r>
      </w:hyperlink>
    </w:p>
    <w:p w14:paraId="3DA8D3DB" w14:textId="1858969C" w:rsidR="003245DF" w:rsidRDefault="003245DF">
      <w:pPr>
        <w:pStyle w:val="20"/>
        <w:rPr>
          <w:rFonts w:asciiTheme="minorHAnsi"/>
          <w:noProof/>
        </w:rPr>
      </w:pPr>
      <w:hyperlink w:anchor="_Toc239857373" w:history="1">
        <w:r w:rsidRPr="00827C8D">
          <w:rPr>
            <w:rStyle w:val="aa"/>
            <w:b/>
            <w:bCs/>
            <w:noProof/>
          </w:rPr>
          <w:t>LPR</w:t>
        </w:r>
        <w:r>
          <w:rPr>
            <w:noProof/>
            <w:webHidden/>
          </w:rPr>
          <w:tab/>
        </w:r>
        <w:r>
          <w:rPr>
            <w:noProof/>
            <w:webHidden/>
          </w:rPr>
          <w:fldChar w:fldCharType="begin"/>
        </w:r>
        <w:r>
          <w:rPr>
            <w:noProof/>
            <w:webHidden/>
          </w:rPr>
          <w:instrText xml:space="preserve"> PAGEREF _Toc239857373 \h </w:instrText>
        </w:r>
        <w:r>
          <w:rPr>
            <w:noProof/>
            <w:webHidden/>
          </w:rPr>
        </w:r>
        <w:r>
          <w:rPr>
            <w:noProof/>
            <w:webHidden/>
          </w:rPr>
          <w:fldChar w:fldCharType="separate"/>
        </w:r>
        <w:r>
          <w:rPr>
            <w:noProof/>
            <w:webHidden/>
          </w:rPr>
          <w:t>10</w:t>
        </w:r>
        <w:r>
          <w:rPr>
            <w:noProof/>
            <w:webHidden/>
          </w:rPr>
          <w:fldChar w:fldCharType="end"/>
        </w:r>
      </w:hyperlink>
    </w:p>
    <w:p w14:paraId="10D44164" w14:textId="1EDAF6C7" w:rsidR="003245DF" w:rsidRDefault="003245DF">
      <w:pPr>
        <w:pStyle w:val="20"/>
        <w:rPr>
          <w:rFonts w:asciiTheme="minorHAnsi"/>
          <w:noProof/>
        </w:rPr>
      </w:pPr>
      <w:hyperlink w:anchor="_Toc239857374" w:history="1">
        <w:r w:rsidRPr="00827C8D">
          <w:rPr>
            <w:rStyle w:val="aa"/>
            <w:b/>
            <w:bCs/>
            <w:noProof/>
          </w:rPr>
          <w:t>전광판</w:t>
        </w:r>
        <w:r>
          <w:rPr>
            <w:noProof/>
            <w:webHidden/>
          </w:rPr>
          <w:tab/>
        </w:r>
        <w:r>
          <w:rPr>
            <w:noProof/>
            <w:webHidden/>
          </w:rPr>
          <w:fldChar w:fldCharType="begin"/>
        </w:r>
        <w:r>
          <w:rPr>
            <w:noProof/>
            <w:webHidden/>
          </w:rPr>
          <w:instrText xml:space="preserve"> PAGEREF _Toc239857374 \h </w:instrText>
        </w:r>
        <w:r>
          <w:rPr>
            <w:noProof/>
            <w:webHidden/>
          </w:rPr>
        </w:r>
        <w:r>
          <w:rPr>
            <w:noProof/>
            <w:webHidden/>
          </w:rPr>
          <w:fldChar w:fldCharType="separate"/>
        </w:r>
        <w:r>
          <w:rPr>
            <w:noProof/>
            <w:webHidden/>
          </w:rPr>
          <w:t>11</w:t>
        </w:r>
        <w:r>
          <w:rPr>
            <w:noProof/>
            <w:webHidden/>
          </w:rPr>
          <w:fldChar w:fldCharType="end"/>
        </w:r>
      </w:hyperlink>
    </w:p>
    <w:p w14:paraId="39DD6216" w14:textId="377EB03C" w:rsidR="003245DF" w:rsidRDefault="003245DF">
      <w:pPr>
        <w:pStyle w:val="20"/>
        <w:rPr>
          <w:rFonts w:asciiTheme="minorHAnsi"/>
          <w:noProof/>
        </w:rPr>
      </w:pPr>
      <w:hyperlink w:anchor="_Toc239857375" w:history="1">
        <w:r w:rsidRPr="00827C8D">
          <w:rPr>
            <w:rStyle w:val="aa"/>
            <w:b/>
            <w:bCs/>
            <w:noProof/>
          </w:rPr>
          <w:t>보조전광판</w:t>
        </w:r>
        <w:r>
          <w:rPr>
            <w:noProof/>
            <w:webHidden/>
          </w:rPr>
          <w:tab/>
        </w:r>
        <w:r>
          <w:rPr>
            <w:noProof/>
            <w:webHidden/>
          </w:rPr>
          <w:fldChar w:fldCharType="begin"/>
        </w:r>
        <w:r>
          <w:rPr>
            <w:noProof/>
            <w:webHidden/>
          </w:rPr>
          <w:instrText xml:space="preserve"> PAGEREF _Toc239857375 \h </w:instrText>
        </w:r>
        <w:r>
          <w:rPr>
            <w:noProof/>
            <w:webHidden/>
          </w:rPr>
        </w:r>
        <w:r>
          <w:rPr>
            <w:noProof/>
            <w:webHidden/>
          </w:rPr>
          <w:fldChar w:fldCharType="separate"/>
        </w:r>
        <w:r>
          <w:rPr>
            <w:noProof/>
            <w:webHidden/>
          </w:rPr>
          <w:t>11</w:t>
        </w:r>
        <w:r>
          <w:rPr>
            <w:noProof/>
            <w:webHidden/>
          </w:rPr>
          <w:fldChar w:fldCharType="end"/>
        </w:r>
      </w:hyperlink>
    </w:p>
    <w:p w14:paraId="7D08A7C7" w14:textId="1AC8457E" w:rsidR="003245DF" w:rsidRDefault="003245DF">
      <w:pPr>
        <w:pStyle w:val="20"/>
        <w:rPr>
          <w:rFonts w:asciiTheme="minorHAnsi"/>
          <w:noProof/>
        </w:rPr>
      </w:pPr>
      <w:hyperlink w:anchor="_Toc239857376" w:history="1">
        <w:r w:rsidRPr="00827C8D">
          <w:rPr>
            <w:rStyle w:val="aa"/>
            <w:b/>
            <w:bCs/>
            <w:noProof/>
          </w:rPr>
          <w:t>만차전광판</w:t>
        </w:r>
        <w:r>
          <w:rPr>
            <w:noProof/>
            <w:webHidden/>
          </w:rPr>
          <w:tab/>
        </w:r>
        <w:r>
          <w:rPr>
            <w:noProof/>
            <w:webHidden/>
          </w:rPr>
          <w:fldChar w:fldCharType="begin"/>
        </w:r>
        <w:r>
          <w:rPr>
            <w:noProof/>
            <w:webHidden/>
          </w:rPr>
          <w:instrText xml:space="preserve"> PAGEREF _Toc239857376 \h </w:instrText>
        </w:r>
        <w:r>
          <w:rPr>
            <w:noProof/>
            <w:webHidden/>
          </w:rPr>
        </w:r>
        <w:r>
          <w:rPr>
            <w:noProof/>
            <w:webHidden/>
          </w:rPr>
          <w:fldChar w:fldCharType="separate"/>
        </w:r>
        <w:r>
          <w:rPr>
            <w:noProof/>
            <w:webHidden/>
          </w:rPr>
          <w:t>12</w:t>
        </w:r>
        <w:r>
          <w:rPr>
            <w:noProof/>
            <w:webHidden/>
          </w:rPr>
          <w:fldChar w:fldCharType="end"/>
        </w:r>
      </w:hyperlink>
    </w:p>
    <w:p w14:paraId="50196990" w14:textId="04CB20AF" w:rsidR="003245DF" w:rsidRDefault="003245DF">
      <w:pPr>
        <w:pStyle w:val="20"/>
        <w:rPr>
          <w:rFonts w:asciiTheme="minorHAnsi"/>
          <w:noProof/>
        </w:rPr>
      </w:pPr>
      <w:hyperlink w:anchor="_Toc239857377" w:history="1">
        <w:r w:rsidRPr="00827C8D">
          <w:rPr>
            <w:rStyle w:val="aa"/>
            <w:b/>
            <w:bCs/>
            <w:noProof/>
          </w:rPr>
          <w:t>전광판 문구</w:t>
        </w:r>
        <w:r>
          <w:rPr>
            <w:noProof/>
            <w:webHidden/>
          </w:rPr>
          <w:tab/>
        </w:r>
        <w:r>
          <w:rPr>
            <w:noProof/>
            <w:webHidden/>
          </w:rPr>
          <w:fldChar w:fldCharType="begin"/>
        </w:r>
        <w:r>
          <w:rPr>
            <w:noProof/>
            <w:webHidden/>
          </w:rPr>
          <w:instrText xml:space="preserve"> PAGEREF _Toc239857377 \h </w:instrText>
        </w:r>
        <w:r>
          <w:rPr>
            <w:noProof/>
            <w:webHidden/>
          </w:rPr>
        </w:r>
        <w:r>
          <w:rPr>
            <w:noProof/>
            <w:webHidden/>
          </w:rPr>
          <w:fldChar w:fldCharType="separate"/>
        </w:r>
        <w:r>
          <w:rPr>
            <w:noProof/>
            <w:webHidden/>
          </w:rPr>
          <w:t>13</w:t>
        </w:r>
        <w:r>
          <w:rPr>
            <w:noProof/>
            <w:webHidden/>
          </w:rPr>
          <w:fldChar w:fldCharType="end"/>
        </w:r>
      </w:hyperlink>
    </w:p>
    <w:p w14:paraId="79F3A548" w14:textId="56AE5DBA" w:rsidR="003245DF" w:rsidRDefault="003245DF">
      <w:pPr>
        <w:pStyle w:val="10"/>
        <w:tabs>
          <w:tab w:val="right" w:leader="dot" w:pos="9016"/>
        </w:tabs>
        <w:rPr>
          <w:rFonts w:asciiTheme="minorHAnsi"/>
          <w:noProof/>
        </w:rPr>
      </w:pPr>
      <w:hyperlink w:anchor="_Toc239857378" w:history="1">
        <w:r w:rsidRPr="00827C8D">
          <w:rPr>
            <w:rStyle w:val="aa"/>
            <w:b/>
            <w:bCs/>
            <w:noProof/>
          </w:rPr>
          <w:t>운영설정</w:t>
        </w:r>
        <w:r>
          <w:rPr>
            <w:noProof/>
            <w:webHidden/>
          </w:rPr>
          <w:tab/>
        </w:r>
        <w:r>
          <w:rPr>
            <w:noProof/>
            <w:webHidden/>
          </w:rPr>
          <w:fldChar w:fldCharType="begin"/>
        </w:r>
        <w:r>
          <w:rPr>
            <w:noProof/>
            <w:webHidden/>
          </w:rPr>
          <w:instrText xml:space="preserve"> PAGEREF _Toc239857378 \h </w:instrText>
        </w:r>
        <w:r>
          <w:rPr>
            <w:noProof/>
            <w:webHidden/>
          </w:rPr>
        </w:r>
        <w:r>
          <w:rPr>
            <w:noProof/>
            <w:webHidden/>
          </w:rPr>
          <w:fldChar w:fldCharType="separate"/>
        </w:r>
        <w:r>
          <w:rPr>
            <w:noProof/>
            <w:webHidden/>
          </w:rPr>
          <w:t>17</w:t>
        </w:r>
        <w:r>
          <w:rPr>
            <w:noProof/>
            <w:webHidden/>
          </w:rPr>
          <w:fldChar w:fldCharType="end"/>
        </w:r>
      </w:hyperlink>
    </w:p>
    <w:p w14:paraId="1318B18C" w14:textId="3007D22A" w:rsidR="003245DF" w:rsidRDefault="003245DF">
      <w:pPr>
        <w:pStyle w:val="20"/>
        <w:rPr>
          <w:rFonts w:asciiTheme="minorHAnsi"/>
          <w:noProof/>
        </w:rPr>
      </w:pPr>
      <w:hyperlink w:anchor="_Toc239857379" w:history="1">
        <w:r w:rsidRPr="00827C8D">
          <w:rPr>
            <w:rStyle w:val="aa"/>
            <w:b/>
            <w:bCs/>
            <w:noProof/>
          </w:rPr>
          <w:t>기본설정</w:t>
        </w:r>
        <w:r>
          <w:rPr>
            <w:noProof/>
            <w:webHidden/>
          </w:rPr>
          <w:tab/>
        </w:r>
        <w:r>
          <w:rPr>
            <w:noProof/>
            <w:webHidden/>
          </w:rPr>
          <w:fldChar w:fldCharType="begin"/>
        </w:r>
        <w:r>
          <w:rPr>
            <w:noProof/>
            <w:webHidden/>
          </w:rPr>
          <w:instrText xml:space="preserve"> PAGEREF _Toc239857379 \h </w:instrText>
        </w:r>
        <w:r>
          <w:rPr>
            <w:noProof/>
            <w:webHidden/>
          </w:rPr>
        </w:r>
        <w:r>
          <w:rPr>
            <w:noProof/>
            <w:webHidden/>
          </w:rPr>
          <w:fldChar w:fldCharType="separate"/>
        </w:r>
        <w:r>
          <w:rPr>
            <w:noProof/>
            <w:webHidden/>
          </w:rPr>
          <w:t>17</w:t>
        </w:r>
        <w:r>
          <w:rPr>
            <w:noProof/>
            <w:webHidden/>
          </w:rPr>
          <w:fldChar w:fldCharType="end"/>
        </w:r>
      </w:hyperlink>
    </w:p>
    <w:p w14:paraId="355FFB09" w14:textId="704F7F2B" w:rsidR="003245DF" w:rsidRDefault="003245DF">
      <w:pPr>
        <w:pStyle w:val="20"/>
        <w:rPr>
          <w:rFonts w:asciiTheme="minorHAnsi"/>
          <w:noProof/>
        </w:rPr>
      </w:pPr>
      <w:hyperlink w:anchor="_Toc239857380" w:history="1">
        <w:r w:rsidRPr="00827C8D">
          <w:rPr>
            <w:rStyle w:val="aa"/>
            <w:b/>
            <w:bCs/>
            <w:noProof/>
          </w:rPr>
          <w:t>부제 추가 적용 시간 범위</w:t>
        </w:r>
        <w:r>
          <w:rPr>
            <w:noProof/>
            <w:webHidden/>
          </w:rPr>
          <w:tab/>
        </w:r>
        <w:r>
          <w:rPr>
            <w:noProof/>
            <w:webHidden/>
          </w:rPr>
          <w:fldChar w:fldCharType="begin"/>
        </w:r>
        <w:r>
          <w:rPr>
            <w:noProof/>
            <w:webHidden/>
          </w:rPr>
          <w:instrText xml:space="preserve"> PAGEREF _Toc239857380 \h </w:instrText>
        </w:r>
        <w:r>
          <w:rPr>
            <w:noProof/>
            <w:webHidden/>
          </w:rPr>
        </w:r>
        <w:r>
          <w:rPr>
            <w:noProof/>
            <w:webHidden/>
          </w:rPr>
          <w:fldChar w:fldCharType="separate"/>
        </w:r>
        <w:r>
          <w:rPr>
            <w:noProof/>
            <w:webHidden/>
          </w:rPr>
          <w:t>18</w:t>
        </w:r>
        <w:r>
          <w:rPr>
            <w:noProof/>
            <w:webHidden/>
          </w:rPr>
          <w:fldChar w:fldCharType="end"/>
        </w:r>
      </w:hyperlink>
    </w:p>
    <w:p w14:paraId="3E2E646F" w14:textId="1996A7A8" w:rsidR="003245DF" w:rsidRDefault="003245DF">
      <w:pPr>
        <w:pStyle w:val="20"/>
        <w:rPr>
          <w:rFonts w:asciiTheme="minorHAnsi"/>
          <w:noProof/>
        </w:rPr>
      </w:pPr>
      <w:hyperlink w:anchor="_Toc239857381" w:history="1">
        <w:r w:rsidRPr="00827C8D">
          <w:rPr>
            <w:rStyle w:val="aa"/>
            <w:b/>
            <w:bCs/>
            <w:noProof/>
          </w:rPr>
          <w:t>부제 면제 차량</w:t>
        </w:r>
        <w:r>
          <w:rPr>
            <w:noProof/>
            <w:webHidden/>
          </w:rPr>
          <w:tab/>
        </w:r>
        <w:r>
          <w:rPr>
            <w:noProof/>
            <w:webHidden/>
          </w:rPr>
          <w:fldChar w:fldCharType="begin"/>
        </w:r>
        <w:r>
          <w:rPr>
            <w:noProof/>
            <w:webHidden/>
          </w:rPr>
          <w:instrText xml:space="preserve"> PAGEREF _Toc239857381 \h </w:instrText>
        </w:r>
        <w:r>
          <w:rPr>
            <w:noProof/>
            <w:webHidden/>
          </w:rPr>
        </w:r>
        <w:r>
          <w:rPr>
            <w:noProof/>
            <w:webHidden/>
          </w:rPr>
          <w:fldChar w:fldCharType="separate"/>
        </w:r>
        <w:r>
          <w:rPr>
            <w:noProof/>
            <w:webHidden/>
          </w:rPr>
          <w:t>18</w:t>
        </w:r>
        <w:r>
          <w:rPr>
            <w:noProof/>
            <w:webHidden/>
          </w:rPr>
          <w:fldChar w:fldCharType="end"/>
        </w:r>
      </w:hyperlink>
    </w:p>
    <w:p w14:paraId="14CFB9D6" w14:textId="2C4C2CE0" w:rsidR="003245DF" w:rsidRDefault="003245DF">
      <w:pPr>
        <w:pStyle w:val="20"/>
        <w:rPr>
          <w:rFonts w:asciiTheme="minorHAnsi"/>
          <w:noProof/>
        </w:rPr>
      </w:pPr>
      <w:hyperlink w:anchor="_Toc239857382" w:history="1">
        <w:r w:rsidRPr="00827C8D">
          <w:rPr>
            <w:rStyle w:val="aa"/>
            <w:b/>
            <w:bCs/>
            <w:noProof/>
          </w:rPr>
          <w:t>주차장 통제 시간</w:t>
        </w:r>
        <w:r>
          <w:rPr>
            <w:noProof/>
            <w:webHidden/>
          </w:rPr>
          <w:tab/>
        </w:r>
        <w:r>
          <w:rPr>
            <w:noProof/>
            <w:webHidden/>
          </w:rPr>
          <w:fldChar w:fldCharType="begin"/>
        </w:r>
        <w:r>
          <w:rPr>
            <w:noProof/>
            <w:webHidden/>
          </w:rPr>
          <w:instrText xml:space="preserve"> PAGEREF _Toc239857382 \h </w:instrText>
        </w:r>
        <w:r>
          <w:rPr>
            <w:noProof/>
            <w:webHidden/>
          </w:rPr>
        </w:r>
        <w:r>
          <w:rPr>
            <w:noProof/>
            <w:webHidden/>
          </w:rPr>
          <w:fldChar w:fldCharType="separate"/>
        </w:r>
        <w:r>
          <w:rPr>
            <w:noProof/>
            <w:webHidden/>
          </w:rPr>
          <w:t>19</w:t>
        </w:r>
        <w:r>
          <w:rPr>
            <w:noProof/>
            <w:webHidden/>
          </w:rPr>
          <w:fldChar w:fldCharType="end"/>
        </w:r>
      </w:hyperlink>
    </w:p>
    <w:p w14:paraId="00191379" w14:textId="36388500" w:rsidR="003245DF" w:rsidRDefault="003245DF">
      <w:pPr>
        <w:pStyle w:val="20"/>
        <w:rPr>
          <w:rFonts w:asciiTheme="minorHAnsi"/>
          <w:noProof/>
        </w:rPr>
      </w:pPr>
      <w:hyperlink w:anchor="_Toc239857383" w:history="1">
        <w:r w:rsidRPr="00827C8D">
          <w:rPr>
            <w:rStyle w:val="aa"/>
            <w:b/>
            <w:bCs/>
            <w:noProof/>
          </w:rPr>
          <w:t>주차장 통제 옵션</w:t>
        </w:r>
        <w:r>
          <w:rPr>
            <w:noProof/>
            <w:webHidden/>
          </w:rPr>
          <w:tab/>
        </w:r>
        <w:r>
          <w:rPr>
            <w:noProof/>
            <w:webHidden/>
          </w:rPr>
          <w:fldChar w:fldCharType="begin"/>
        </w:r>
        <w:r>
          <w:rPr>
            <w:noProof/>
            <w:webHidden/>
          </w:rPr>
          <w:instrText xml:space="preserve"> PAGEREF _Toc239857383 \h </w:instrText>
        </w:r>
        <w:r>
          <w:rPr>
            <w:noProof/>
            <w:webHidden/>
          </w:rPr>
        </w:r>
        <w:r>
          <w:rPr>
            <w:noProof/>
            <w:webHidden/>
          </w:rPr>
          <w:fldChar w:fldCharType="separate"/>
        </w:r>
        <w:r>
          <w:rPr>
            <w:noProof/>
            <w:webHidden/>
          </w:rPr>
          <w:t>19</w:t>
        </w:r>
        <w:r>
          <w:rPr>
            <w:noProof/>
            <w:webHidden/>
          </w:rPr>
          <w:fldChar w:fldCharType="end"/>
        </w:r>
      </w:hyperlink>
    </w:p>
    <w:p w14:paraId="5D0CBC6E" w14:textId="5C3832EA" w:rsidR="003245DF" w:rsidRDefault="003245DF">
      <w:pPr>
        <w:pStyle w:val="20"/>
        <w:rPr>
          <w:rFonts w:asciiTheme="minorHAnsi"/>
          <w:noProof/>
        </w:rPr>
      </w:pPr>
      <w:hyperlink w:anchor="_Toc239857384" w:history="1">
        <w:r w:rsidRPr="00827C8D">
          <w:rPr>
            <w:rStyle w:val="aa"/>
            <w:b/>
            <w:bCs/>
            <w:noProof/>
          </w:rPr>
          <w:t>입출차 처리옵션</w:t>
        </w:r>
        <w:r>
          <w:rPr>
            <w:noProof/>
            <w:webHidden/>
          </w:rPr>
          <w:tab/>
        </w:r>
        <w:r>
          <w:rPr>
            <w:noProof/>
            <w:webHidden/>
          </w:rPr>
          <w:fldChar w:fldCharType="begin"/>
        </w:r>
        <w:r>
          <w:rPr>
            <w:noProof/>
            <w:webHidden/>
          </w:rPr>
          <w:instrText xml:space="preserve"> PAGEREF _Toc239857384 \h </w:instrText>
        </w:r>
        <w:r>
          <w:rPr>
            <w:noProof/>
            <w:webHidden/>
          </w:rPr>
        </w:r>
        <w:r>
          <w:rPr>
            <w:noProof/>
            <w:webHidden/>
          </w:rPr>
          <w:fldChar w:fldCharType="separate"/>
        </w:r>
        <w:r>
          <w:rPr>
            <w:noProof/>
            <w:webHidden/>
          </w:rPr>
          <w:t>20</w:t>
        </w:r>
        <w:r>
          <w:rPr>
            <w:noProof/>
            <w:webHidden/>
          </w:rPr>
          <w:fldChar w:fldCharType="end"/>
        </w:r>
      </w:hyperlink>
    </w:p>
    <w:p w14:paraId="4CA5BFFF" w14:textId="4FC447AE" w:rsidR="003245DF" w:rsidRDefault="003245DF">
      <w:pPr>
        <w:pStyle w:val="20"/>
        <w:rPr>
          <w:rFonts w:asciiTheme="minorHAnsi"/>
          <w:noProof/>
        </w:rPr>
      </w:pPr>
      <w:hyperlink w:anchor="_Toc239857385" w:history="1">
        <w:r w:rsidRPr="00827C8D">
          <w:rPr>
            <w:rStyle w:val="aa"/>
            <w:b/>
            <w:bCs/>
            <w:noProof/>
          </w:rPr>
          <w:t>만차 제어</w:t>
        </w:r>
        <w:r>
          <w:rPr>
            <w:noProof/>
            <w:webHidden/>
          </w:rPr>
          <w:tab/>
        </w:r>
        <w:r>
          <w:rPr>
            <w:noProof/>
            <w:webHidden/>
          </w:rPr>
          <w:fldChar w:fldCharType="begin"/>
        </w:r>
        <w:r>
          <w:rPr>
            <w:noProof/>
            <w:webHidden/>
          </w:rPr>
          <w:instrText xml:space="preserve"> PAGEREF _Toc239857385 \h </w:instrText>
        </w:r>
        <w:r>
          <w:rPr>
            <w:noProof/>
            <w:webHidden/>
          </w:rPr>
        </w:r>
        <w:r>
          <w:rPr>
            <w:noProof/>
            <w:webHidden/>
          </w:rPr>
          <w:fldChar w:fldCharType="separate"/>
        </w:r>
        <w:r>
          <w:rPr>
            <w:noProof/>
            <w:webHidden/>
          </w:rPr>
          <w:t>21</w:t>
        </w:r>
        <w:r>
          <w:rPr>
            <w:noProof/>
            <w:webHidden/>
          </w:rPr>
          <w:fldChar w:fldCharType="end"/>
        </w:r>
      </w:hyperlink>
    </w:p>
    <w:p w14:paraId="0DC380AB" w14:textId="409A2B66" w:rsidR="003245DF" w:rsidRDefault="003245DF">
      <w:pPr>
        <w:pStyle w:val="20"/>
        <w:rPr>
          <w:rFonts w:asciiTheme="minorHAnsi"/>
          <w:noProof/>
        </w:rPr>
      </w:pPr>
      <w:hyperlink w:anchor="_Toc239857386" w:history="1">
        <w:r w:rsidRPr="00827C8D">
          <w:rPr>
            <w:rStyle w:val="aa"/>
            <w:b/>
            <w:bCs/>
            <w:noProof/>
          </w:rPr>
          <w:t>홈넷연결</w:t>
        </w:r>
        <w:r>
          <w:rPr>
            <w:noProof/>
            <w:webHidden/>
          </w:rPr>
          <w:tab/>
        </w:r>
        <w:r>
          <w:rPr>
            <w:noProof/>
            <w:webHidden/>
          </w:rPr>
          <w:fldChar w:fldCharType="begin"/>
        </w:r>
        <w:r>
          <w:rPr>
            <w:noProof/>
            <w:webHidden/>
          </w:rPr>
          <w:instrText xml:space="preserve"> PAGEREF _Toc239857386 \h </w:instrText>
        </w:r>
        <w:r>
          <w:rPr>
            <w:noProof/>
            <w:webHidden/>
          </w:rPr>
        </w:r>
        <w:r>
          <w:rPr>
            <w:noProof/>
            <w:webHidden/>
          </w:rPr>
          <w:fldChar w:fldCharType="separate"/>
        </w:r>
        <w:r>
          <w:rPr>
            <w:noProof/>
            <w:webHidden/>
          </w:rPr>
          <w:t>22</w:t>
        </w:r>
        <w:r>
          <w:rPr>
            <w:noProof/>
            <w:webHidden/>
          </w:rPr>
          <w:fldChar w:fldCharType="end"/>
        </w:r>
      </w:hyperlink>
    </w:p>
    <w:p w14:paraId="202BCA3C" w14:textId="3E13A455" w:rsidR="003245DF" w:rsidRDefault="003245DF">
      <w:pPr>
        <w:pStyle w:val="10"/>
        <w:tabs>
          <w:tab w:val="right" w:leader="dot" w:pos="9016"/>
        </w:tabs>
        <w:rPr>
          <w:rFonts w:asciiTheme="minorHAnsi"/>
          <w:noProof/>
        </w:rPr>
      </w:pPr>
      <w:hyperlink w:anchor="_Toc239857387" w:history="1">
        <w:r w:rsidRPr="00827C8D">
          <w:rPr>
            <w:rStyle w:val="aa"/>
            <w:b/>
            <w:bCs/>
            <w:noProof/>
          </w:rPr>
          <w:t>공휴일</w:t>
        </w:r>
        <w:r>
          <w:rPr>
            <w:noProof/>
            <w:webHidden/>
          </w:rPr>
          <w:tab/>
        </w:r>
        <w:r>
          <w:rPr>
            <w:noProof/>
            <w:webHidden/>
          </w:rPr>
          <w:fldChar w:fldCharType="begin"/>
        </w:r>
        <w:r>
          <w:rPr>
            <w:noProof/>
            <w:webHidden/>
          </w:rPr>
          <w:instrText xml:space="preserve"> PAGEREF _Toc239857387 \h </w:instrText>
        </w:r>
        <w:r>
          <w:rPr>
            <w:noProof/>
            <w:webHidden/>
          </w:rPr>
        </w:r>
        <w:r>
          <w:rPr>
            <w:noProof/>
            <w:webHidden/>
          </w:rPr>
          <w:fldChar w:fldCharType="separate"/>
        </w:r>
        <w:r>
          <w:rPr>
            <w:noProof/>
            <w:webHidden/>
          </w:rPr>
          <w:t>23</w:t>
        </w:r>
        <w:r>
          <w:rPr>
            <w:noProof/>
            <w:webHidden/>
          </w:rPr>
          <w:fldChar w:fldCharType="end"/>
        </w:r>
      </w:hyperlink>
    </w:p>
    <w:p w14:paraId="4AFA166B" w14:textId="5AD593E4" w:rsidR="003245DF" w:rsidRDefault="003245DF">
      <w:pPr>
        <w:pStyle w:val="10"/>
        <w:tabs>
          <w:tab w:val="right" w:leader="dot" w:pos="9016"/>
        </w:tabs>
        <w:rPr>
          <w:rFonts w:asciiTheme="minorHAnsi"/>
          <w:noProof/>
        </w:rPr>
      </w:pPr>
      <w:hyperlink w:anchor="_Toc239857388" w:history="1">
        <w:r w:rsidRPr="00827C8D">
          <w:rPr>
            <w:rStyle w:val="aa"/>
            <w:b/>
            <w:bCs/>
            <w:noProof/>
          </w:rPr>
          <w:t>정기권</w:t>
        </w:r>
        <w:r>
          <w:rPr>
            <w:noProof/>
            <w:webHidden/>
          </w:rPr>
          <w:tab/>
        </w:r>
        <w:r>
          <w:rPr>
            <w:noProof/>
            <w:webHidden/>
          </w:rPr>
          <w:fldChar w:fldCharType="begin"/>
        </w:r>
        <w:r>
          <w:rPr>
            <w:noProof/>
            <w:webHidden/>
          </w:rPr>
          <w:instrText xml:space="preserve"> PAGEREF _Toc239857388 \h </w:instrText>
        </w:r>
        <w:r>
          <w:rPr>
            <w:noProof/>
            <w:webHidden/>
          </w:rPr>
        </w:r>
        <w:r>
          <w:rPr>
            <w:noProof/>
            <w:webHidden/>
          </w:rPr>
          <w:fldChar w:fldCharType="separate"/>
        </w:r>
        <w:r>
          <w:rPr>
            <w:noProof/>
            <w:webHidden/>
          </w:rPr>
          <w:t>25</w:t>
        </w:r>
        <w:r>
          <w:rPr>
            <w:noProof/>
            <w:webHidden/>
          </w:rPr>
          <w:fldChar w:fldCharType="end"/>
        </w:r>
      </w:hyperlink>
    </w:p>
    <w:p w14:paraId="773AF0AB" w14:textId="2506EE65" w:rsidR="003245DF" w:rsidRDefault="003245DF">
      <w:pPr>
        <w:pStyle w:val="20"/>
        <w:rPr>
          <w:rFonts w:asciiTheme="minorHAnsi"/>
          <w:noProof/>
        </w:rPr>
      </w:pPr>
      <w:hyperlink w:anchor="_Toc239857389" w:history="1">
        <w:r w:rsidRPr="00827C8D">
          <w:rPr>
            <w:rStyle w:val="aa"/>
            <w:b/>
            <w:bCs/>
            <w:noProof/>
          </w:rPr>
          <w:t>정기권 만료 알림</w:t>
        </w:r>
        <w:r>
          <w:rPr>
            <w:noProof/>
            <w:webHidden/>
          </w:rPr>
          <w:tab/>
        </w:r>
        <w:r>
          <w:rPr>
            <w:noProof/>
            <w:webHidden/>
          </w:rPr>
          <w:fldChar w:fldCharType="begin"/>
        </w:r>
        <w:r>
          <w:rPr>
            <w:noProof/>
            <w:webHidden/>
          </w:rPr>
          <w:instrText xml:space="preserve"> PAGEREF _Toc239857389 \h </w:instrText>
        </w:r>
        <w:r>
          <w:rPr>
            <w:noProof/>
            <w:webHidden/>
          </w:rPr>
        </w:r>
        <w:r>
          <w:rPr>
            <w:noProof/>
            <w:webHidden/>
          </w:rPr>
          <w:fldChar w:fldCharType="separate"/>
        </w:r>
        <w:r>
          <w:rPr>
            <w:noProof/>
            <w:webHidden/>
          </w:rPr>
          <w:t>25</w:t>
        </w:r>
        <w:r>
          <w:rPr>
            <w:noProof/>
            <w:webHidden/>
          </w:rPr>
          <w:fldChar w:fldCharType="end"/>
        </w:r>
      </w:hyperlink>
    </w:p>
    <w:p w14:paraId="2B2FBC3F" w14:textId="5A7C43E0" w:rsidR="003245DF" w:rsidRDefault="003245DF">
      <w:pPr>
        <w:pStyle w:val="20"/>
        <w:rPr>
          <w:rFonts w:asciiTheme="minorHAnsi"/>
          <w:noProof/>
        </w:rPr>
      </w:pPr>
      <w:hyperlink w:anchor="_Toc239857390" w:history="1">
        <w:r w:rsidRPr="00827C8D">
          <w:rPr>
            <w:rStyle w:val="aa"/>
            <w:b/>
            <w:bCs/>
            <w:noProof/>
          </w:rPr>
          <w:t>정기권 만료 후속처리</w:t>
        </w:r>
        <w:r>
          <w:rPr>
            <w:noProof/>
            <w:webHidden/>
          </w:rPr>
          <w:tab/>
        </w:r>
        <w:r>
          <w:rPr>
            <w:noProof/>
            <w:webHidden/>
          </w:rPr>
          <w:fldChar w:fldCharType="begin"/>
        </w:r>
        <w:r>
          <w:rPr>
            <w:noProof/>
            <w:webHidden/>
          </w:rPr>
          <w:instrText xml:space="preserve"> PAGEREF _Toc239857390 \h </w:instrText>
        </w:r>
        <w:r>
          <w:rPr>
            <w:noProof/>
            <w:webHidden/>
          </w:rPr>
        </w:r>
        <w:r>
          <w:rPr>
            <w:noProof/>
            <w:webHidden/>
          </w:rPr>
          <w:fldChar w:fldCharType="separate"/>
        </w:r>
        <w:r>
          <w:rPr>
            <w:noProof/>
            <w:webHidden/>
          </w:rPr>
          <w:t>25</w:t>
        </w:r>
        <w:r>
          <w:rPr>
            <w:noProof/>
            <w:webHidden/>
          </w:rPr>
          <w:fldChar w:fldCharType="end"/>
        </w:r>
      </w:hyperlink>
    </w:p>
    <w:p w14:paraId="6155748F" w14:textId="2617BB6E" w:rsidR="003245DF" w:rsidRDefault="003245DF">
      <w:pPr>
        <w:pStyle w:val="10"/>
        <w:tabs>
          <w:tab w:val="right" w:leader="dot" w:pos="9016"/>
        </w:tabs>
        <w:rPr>
          <w:rFonts w:asciiTheme="minorHAnsi"/>
          <w:noProof/>
        </w:rPr>
      </w:pPr>
      <w:hyperlink w:anchor="_Toc239857391" w:history="1">
        <w:r w:rsidRPr="00827C8D">
          <w:rPr>
            <w:rStyle w:val="aa"/>
            <w:b/>
            <w:bCs/>
            <w:noProof/>
          </w:rPr>
          <w:t>레이아웃</w:t>
        </w:r>
        <w:r>
          <w:rPr>
            <w:noProof/>
            <w:webHidden/>
          </w:rPr>
          <w:tab/>
        </w:r>
        <w:r>
          <w:rPr>
            <w:noProof/>
            <w:webHidden/>
          </w:rPr>
          <w:fldChar w:fldCharType="begin"/>
        </w:r>
        <w:r>
          <w:rPr>
            <w:noProof/>
            <w:webHidden/>
          </w:rPr>
          <w:instrText xml:space="preserve"> PAGEREF _Toc239857391 \h </w:instrText>
        </w:r>
        <w:r>
          <w:rPr>
            <w:noProof/>
            <w:webHidden/>
          </w:rPr>
        </w:r>
        <w:r>
          <w:rPr>
            <w:noProof/>
            <w:webHidden/>
          </w:rPr>
          <w:fldChar w:fldCharType="separate"/>
        </w:r>
        <w:r>
          <w:rPr>
            <w:noProof/>
            <w:webHidden/>
          </w:rPr>
          <w:t>26</w:t>
        </w:r>
        <w:r>
          <w:rPr>
            <w:noProof/>
            <w:webHidden/>
          </w:rPr>
          <w:fldChar w:fldCharType="end"/>
        </w:r>
      </w:hyperlink>
    </w:p>
    <w:p w14:paraId="26656A37" w14:textId="3D5F74FB" w:rsidR="003245DF" w:rsidRDefault="003245DF">
      <w:pPr>
        <w:pStyle w:val="10"/>
        <w:tabs>
          <w:tab w:val="right" w:leader="dot" w:pos="9016"/>
        </w:tabs>
        <w:rPr>
          <w:rFonts w:asciiTheme="minorHAnsi"/>
          <w:noProof/>
        </w:rPr>
      </w:pPr>
      <w:hyperlink w:anchor="_Toc239857392" w:history="1">
        <w:r w:rsidRPr="00827C8D">
          <w:rPr>
            <w:rStyle w:val="aa"/>
            <w:b/>
            <w:bCs/>
            <w:noProof/>
          </w:rPr>
          <w:t>테마 (PAA/PCA)</w:t>
        </w:r>
        <w:r>
          <w:rPr>
            <w:noProof/>
            <w:webHidden/>
          </w:rPr>
          <w:tab/>
        </w:r>
        <w:r>
          <w:rPr>
            <w:noProof/>
            <w:webHidden/>
          </w:rPr>
          <w:fldChar w:fldCharType="begin"/>
        </w:r>
        <w:r>
          <w:rPr>
            <w:noProof/>
            <w:webHidden/>
          </w:rPr>
          <w:instrText xml:space="preserve"> PAGEREF _Toc239857392 \h </w:instrText>
        </w:r>
        <w:r>
          <w:rPr>
            <w:noProof/>
            <w:webHidden/>
          </w:rPr>
        </w:r>
        <w:r>
          <w:rPr>
            <w:noProof/>
            <w:webHidden/>
          </w:rPr>
          <w:fldChar w:fldCharType="separate"/>
        </w:r>
        <w:r>
          <w:rPr>
            <w:noProof/>
            <w:webHidden/>
          </w:rPr>
          <w:t>27</w:t>
        </w:r>
        <w:r>
          <w:rPr>
            <w:noProof/>
            <w:webHidden/>
          </w:rPr>
          <w:fldChar w:fldCharType="end"/>
        </w:r>
      </w:hyperlink>
    </w:p>
    <w:p w14:paraId="1BA898C6" w14:textId="2BFCA560" w:rsidR="003245DF" w:rsidRDefault="003245DF">
      <w:pPr>
        <w:pStyle w:val="10"/>
        <w:tabs>
          <w:tab w:val="right" w:leader="dot" w:pos="9016"/>
        </w:tabs>
        <w:rPr>
          <w:rFonts w:asciiTheme="minorHAnsi"/>
          <w:noProof/>
        </w:rPr>
      </w:pPr>
      <w:hyperlink w:anchor="_Toc239857393" w:history="1">
        <w:r w:rsidRPr="00827C8D">
          <w:rPr>
            <w:rStyle w:val="aa"/>
            <w:b/>
            <w:bCs/>
            <w:noProof/>
          </w:rPr>
          <w:t>테마 (PMA)</w:t>
        </w:r>
        <w:r>
          <w:rPr>
            <w:noProof/>
            <w:webHidden/>
          </w:rPr>
          <w:tab/>
        </w:r>
        <w:r>
          <w:rPr>
            <w:noProof/>
            <w:webHidden/>
          </w:rPr>
          <w:fldChar w:fldCharType="begin"/>
        </w:r>
        <w:r>
          <w:rPr>
            <w:noProof/>
            <w:webHidden/>
          </w:rPr>
          <w:instrText xml:space="preserve"> PAGEREF _Toc239857393 \h </w:instrText>
        </w:r>
        <w:r>
          <w:rPr>
            <w:noProof/>
            <w:webHidden/>
          </w:rPr>
        </w:r>
        <w:r>
          <w:rPr>
            <w:noProof/>
            <w:webHidden/>
          </w:rPr>
          <w:fldChar w:fldCharType="separate"/>
        </w:r>
        <w:r>
          <w:rPr>
            <w:noProof/>
            <w:webHidden/>
          </w:rPr>
          <w:t>27</w:t>
        </w:r>
        <w:r>
          <w:rPr>
            <w:noProof/>
            <w:webHidden/>
          </w:rPr>
          <w:fldChar w:fldCharType="end"/>
        </w:r>
      </w:hyperlink>
    </w:p>
    <w:p w14:paraId="5D0C6B98" w14:textId="2DF9A0C6" w:rsidR="00DC38D7" w:rsidRDefault="0019465C" w:rsidP="0019465C">
      <w:pPr>
        <w:sectPr w:rsidR="00DC38D7">
          <w:headerReference w:type="default" r:id="rId8"/>
          <w:pgSz w:w="11906" w:h="16838"/>
          <w:pgMar w:top="1701" w:right="1440" w:bottom="1440" w:left="1440" w:header="851" w:footer="992" w:gutter="0"/>
          <w:cols w:space="425"/>
          <w:docGrid w:linePitch="360"/>
        </w:sectPr>
      </w:pPr>
      <w:r>
        <w:fldChar w:fldCharType="end"/>
      </w:r>
    </w:p>
    <w:p w14:paraId="40889364" w14:textId="77777777" w:rsidR="00624CB3" w:rsidRPr="00DB7A9D" w:rsidRDefault="00AC0393" w:rsidP="002C0D49">
      <w:pPr>
        <w:pStyle w:val="1"/>
        <w:rPr>
          <w:b/>
          <w:bCs/>
        </w:rPr>
      </w:pPr>
      <w:bookmarkStart w:id="0" w:name="_Toc215497060"/>
      <w:bookmarkStart w:id="1" w:name="_Toc239857363"/>
      <w:r w:rsidRPr="00DB7A9D">
        <w:rPr>
          <w:rFonts w:hint="eastAsia"/>
          <w:b/>
          <w:bCs/>
        </w:rPr>
        <w:lastRenderedPageBreak/>
        <w:t>로그인</w:t>
      </w:r>
      <w:bookmarkEnd w:id="0"/>
      <w:bookmarkEnd w:id="1"/>
    </w:p>
    <w:p w14:paraId="528B2FC1" w14:textId="77777777" w:rsidR="00DB7A9D" w:rsidRPr="00D7183B" w:rsidRDefault="00DB7A9D" w:rsidP="00D7183B">
      <w:pPr>
        <w:rPr>
          <w:sz w:val="20"/>
          <w:szCs w:val="22"/>
        </w:rPr>
        <w:sectPr w:rsidR="00DB7A9D" w:rsidRPr="00D7183B">
          <w:headerReference w:type="default" r:id="rId9"/>
          <w:footerReference w:type="default" r:id="rId10"/>
          <w:pgSz w:w="11906" w:h="16838"/>
          <w:pgMar w:top="1701" w:right="1440" w:bottom="1440" w:left="1440" w:header="851" w:footer="992" w:gutter="0"/>
          <w:cols w:space="425"/>
          <w:docGrid w:linePitch="360"/>
        </w:sectPr>
      </w:pPr>
    </w:p>
    <w:p w14:paraId="50294835" w14:textId="054AEEB3" w:rsidR="00DB7A9D" w:rsidRPr="00D7183B" w:rsidRDefault="00DB7A9D" w:rsidP="00D7183B">
      <w:pPr>
        <w:rPr>
          <w:sz w:val="20"/>
          <w:szCs w:val="22"/>
        </w:rPr>
      </w:pPr>
      <w:r w:rsidRPr="00D7183B">
        <w:rPr>
          <w:b/>
          <w:bCs/>
          <w:noProof/>
          <w:sz w:val="20"/>
          <w:szCs w:val="22"/>
        </w:rPr>
        <w:drawing>
          <wp:inline distT="0" distB="0" distL="0" distR="0" wp14:anchorId="70A42A08" wp14:editId="64ED6B11">
            <wp:extent cx="2786044" cy="2006600"/>
            <wp:effectExtent l="0" t="0" r="0" b="0"/>
            <wp:docPr id="117713154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31545" name=""/>
                    <pic:cNvPicPr/>
                  </pic:nvPicPr>
                  <pic:blipFill>
                    <a:blip r:embed="rId11"/>
                    <a:stretch>
                      <a:fillRect/>
                    </a:stretch>
                  </pic:blipFill>
                  <pic:spPr>
                    <a:xfrm>
                      <a:off x="0" y="0"/>
                      <a:ext cx="2792447" cy="2011211"/>
                    </a:xfrm>
                    <a:prstGeom prst="rect">
                      <a:avLst/>
                    </a:prstGeom>
                  </pic:spPr>
                </pic:pic>
              </a:graphicData>
            </a:graphic>
          </wp:inline>
        </w:drawing>
      </w:r>
      <w:r w:rsidR="00D7183B" w:rsidRPr="00D7183B">
        <w:rPr>
          <w:sz w:val="20"/>
          <w:szCs w:val="22"/>
        </w:rPr>
        <w:br w:type="column"/>
      </w:r>
      <w:bookmarkStart w:id="2" w:name="_Toc215497061"/>
      <w:r w:rsidR="00D7183B" w:rsidRPr="00531BE4">
        <w:rPr>
          <w:rFonts w:ascii="Cambria Math" w:hAnsi="Cambria Math" w:cs="Cambria Math"/>
          <w:b/>
          <w:bCs/>
          <w:szCs w:val="22"/>
        </w:rPr>
        <w:t>❶</w:t>
      </w:r>
      <w:r w:rsidR="00D7183B" w:rsidRPr="00531BE4">
        <w:rPr>
          <w:rFonts w:ascii="Cambria Math" w:hAnsi="Cambria Math" w:cs="Cambria Math" w:hint="eastAsia"/>
          <w:b/>
          <w:bCs/>
          <w:szCs w:val="22"/>
        </w:rPr>
        <w:t xml:space="preserve"> </w:t>
      </w:r>
      <w:r w:rsidR="00AC0393" w:rsidRPr="00531BE4">
        <w:rPr>
          <w:rFonts w:hint="eastAsia"/>
          <w:b/>
          <w:bCs/>
        </w:rPr>
        <w:t>로그인 정보</w:t>
      </w:r>
      <w:bookmarkStart w:id="3" w:name="_Hlk215497169"/>
      <w:bookmarkEnd w:id="2"/>
      <w:r w:rsidR="00D7183B">
        <w:rPr>
          <w:b/>
          <w:bCs/>
          <w:sz w:val="20"/>
          <w:szCs w:val="22"/>
        </w:rPr>
        <w:br/>
      </w:r>
      <w:r w:rsidRPr="00D7183B">
        <w:rPr>
          <w:rFonts w:hint="eastAsia"/>
          <w:sz w:val="20"/>
          <w:szCs w:val="22"/>
        </w:rPr>
        <w:t>로그인 아이디는 오픈요청서 제출 후 지정 받은 8자리의 숫자코드입니다. 아이디 입력 후, 개별적으로 안내된 비밀번호를 통해 로그인합니다. (각 주차장 별 제공되는 접속정보 문서를 참고하시면 됩니다.)</w:t>
      </w:r>
    </w:p>
    <w:p w14:paraId="5AC3F125" w14:textId="772A941B" w:rsidR="00DB7A9D" w:rsidRPr="00D7183B" w:rsidRDefault="00D7183B" w:rsidP="00D7183B">
      <w:pPr>
        <w:rPr>
          <w:b/>
          <w:bCs/>
          <w:sz w:val="20"/>
          <w:szCs w:val="22"/>
        </w:rPr>
      </w:pPr>
      <w:bookmarkStart w:id="4" w:name="_Toc215497062"/>
      <w:bookmarkEnd w:id="3"/>
      <w:r w:rsidRPr="00531BE4">
        <w:rPr>
          <w:rFonts w:ascii="Cambria Math" w:hAnsi="Cambria Math" w:cs="Cambria Math"/>
          <w:b/>
          <w:bCs/>
          <w:szCs w:val="22"/>
        </w:rPr>
        <w:t>❷</w:t>
      </w:r>
      <w:r w:rsidRPr="00531BE4">
        <w:rPr>
          <w:rFonts w:ascii="Cambria Math" w:hAnsi="Cambria Math" w:cs="Cambria Math" w:hint="eastAsia"/>
          <w:b/>
          <w:bCs/>
          <w:szCs w:val="22"/>
        </w:rPr>
        <w:t xml:space="preserve"> </w:t>
      </w:r>
      <w:r w:rsidR="00AC0393" w:rsidRPr="00531BE4">
        <w:rPr>
          <w:b/>
          <w:bCs/>
        </w:rPr>
        <w:t>자동 로그아웃</w:t>
      </w:r>
      <w:bookmarkEnd w:id="4"/>
      <w:r>
        <w:rPr>
          <w:b/>
          <w:bCs/>
          <w:sz w:val="20"/>
          <w:szCs w:val="22"/>
        </w:rPr>
        <w:br/>
      </w:r>
      <w:r w:rsidR="00DB7A9D" w:rsidRPr="00D7183B">
        <w:rPr>
          <w:rFonts w:hint="eastAsia"/>
          <w:sz w:val="20"/>
          <w:szCs w:val="22"/>
        </w:rPr>
        <w:t>로그인 후 아무 작업 없이 10분이 지나면 설정 값 보호 및 사용자 접근을 제한하기 위해 자동 로그아웃 됩니다.</w:t>
      </w:r>
    </w:p>
    <w:p w14:paraId="21BCC32D" w14:textId="77777777" w:rsidR="00AA6D71" w:rsidRDefault="00AA6D71" w:rsidP="00DB7A9D">
      <w:pPr>
        <w:sectPr w:rsidR="00AA6D71" w:rsidSect="00DB7A9D">
          <w:type w:val="continuous"/>
          <w:pgSz w:w="11906" w:h="16838"/>
          <w:pgMar w:top="1701" w:right="1440" w:bottom="1440" w:left="1440" w:header="851" w:footer="992" w:gutter="0"/>
          <w:cols w:num="2" w:space="425"/>
          <w:docGrid w:linePitch="360"/>
        </w:sectPr>
      </w:pPr>
    </w:p>
    <w:p w14:paraId="2A06F4C1" w14:textId="77777777" w:rsidR="00DB7A9D" w:rsidRDefault="00DB7A9D" w:rsidP="00DB7A9D">
      <w:pPr>
        <w:sectPr w:rsidR="00DB7A9D" w:rsidSect="00AA6D71">
          <w:headerReference w:type="default" r:id="rId12"/>
          <w:pgSz w:w="11906" w:h="16838"/>
          <w:pgMar w:top="1701" w:right="1440" w:bottom="1440" w:left="1440" w:header="851" w:footer="992" w:gutter="0"/>
          <w:cols w:num="2" w:space="425"/>
          <w:docGrid w:linePitch="360"/>
        </w:sectPr>
      </w:pPr>
    </w:p>
    <w:p w14:paraId="67E8618F" w14:textId="77777777" w:rsidR="00AC0393" w:rsidRPr="00C809A2" w:rsidRDefault="00AC0393" w:rsidP="00AC0393">
      <w:pPr>
        <w:pStyle w:val="1"/>
        <w:rPr>
          <w:b/>
          <w:bCs/>
        </w:rPr>
      </w:pPr>
      <w:bookmarkStart w:id="5" w:name="_Toc215497063"/>
      <w:bookmarkStart w:id="6" w:name="_Toc239857364"/>
      <w:r w:rsidRPr="00C809A2">
        <w:rPr>
          <w:rFonts w:hint="eastAsia"/>
          <w:b/>
          <w:bCs/>
        </w:rPr>
        <w:t>주차장</w:t>
      </w:r>
      <w:bookmarkEnd w:id="5"/>
      <w:bookmarkEnd w:id="6"/>
    </w:p>
    <w:p w14:paraId="58F395CC" w14:textId="77777777" w:rsidR="00C809A2" w:rsidRPr="00A244B3" w:rsidRDefault="00AC0393" w:rsidP="00C809A2">
      <w:pPr>
        <w:pStyle w:val="2"/>
        <w:rPr>
          <w:b/>
          <w:bCs/>
          <w:sz w:val="20"/>
          <w:szCs w:val="20"/>
        </w:rPr>
        <w:sectPr w:rsidR="00C809A2" w:rsidRPr="00A244B3" w:rsidSect="00C809A2">
          <w:type w:val="continuous"/>
          <w:pgSz w:w="11906" w:h="16838"/>
          <w:pgMar w:top="1701" w:right="1440" w:bottom="1440" w:left="1440" w:header="851" w:footer="992" w:gutter="0"/>
          <w:cols w:space="425"/>
          <w:docGrid w:linePitch="360"/>
        </w:sectPr>
      </w:pPr>
      <w:bookmarkStart w:id="7" w:name="_Toc215497064"/>
      <w:bookmarkStart w:id="8" w:name="_Toc239857365"/>
      <w:r w:rsidRPr="00AA6D71">
        <w:rPr>
          <w:rFonts w:hint="eastAsia"/>
          <w:b/>
          <w:bCs/>
        </w:rPr>
        <w:t>주차장(기본정보)</w:t>
      </w:r>
      <w:bookmarkStart w:id="9" w:name="_Hlk215498049"/>
      <w:bookmarkEnd w:id="7"/>
      <w:r w:rsidR="00A244B3">
        <w:rPr>
          <w:b/>
          <w:bCs/>
          <w:sz w:val="24"/>
          <w:szCs w:val="24"/>
        </w:rPr>
        <w:br/>
      </w:r>
      <w:r w:rsidR="00C809A2" w:rsidRPr="00A244B3">
        <w:rPr>
          <w:rFonts w:hint="eastAsia"/>
          <w:sz w:val="20"/>
          <w:szCs w:val="20"/>
        </w:rPr>
        <w:t>주차장 정보는 오픈 요청서에 등록한 정보를 토대로 자동으로 설정됩니다.</w:t>
      </w:r>
      <w:bookmarkEnd w:id="8"/>
    </w:p>
    <w:bookmarkEnd w:id="9"/>
    <w:p w14:paraId="13C68DB3" w14:textId="40DD49A0" w:rsidR="00C809A2" w:rsidRPr="003964EE" w:rsidRDefault="00C809A2" w:rsidP="003B13E7">
      <w:r w:rsidRPr="003964EE">
        <w:rPr>
          <w:noProof/>
        </w:rPr>
        <w:drawing>
          <wp:inline distT="0" distB="0" distL="0" distR="0" wp14:anchorId="28EB14F9" wp14:editId="61458500">
            <wp:extent cx="2760748" cy="4330700"/>
            <wp:effectExtent l="0" t="0" r="0" b="0"/>
            <wp:docPr id="75819304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93046" name=""/>
                    <pic:cNvPicPr/>
                  </pic:nvPicPr>
                  <pic:blipFill rotWithShape="1">
                    <a:blip r:embed="rId13"/>
                    <a:srcRect l="-1" t="1183" r="-8371" b="2798"/>
                    <a:stretch>
                      <a:fillRect/>
                    </a:stretch>
                  </pic:blipFill>
                  <pic:spPr bwMode="auto">
                    <a:xfrm>
                      <a:off x="0" y="0"/>
                      <a:ext cx="2772598" cy="4349288"/>
                    </a:xfrm>
                    <a:prstGeom prst="rect">
                      <a:avLst/>
                    </a:prstGeom>
                    <a:ln>
                      <a:noFill/>
                    </a:ln>
                    <a:extLst>
                      <a:ext uri="{53640926-AAD7-44D8-BBD7-CCE9431645EC}">
                        <a14:shadowObscured xmlns:a14="http://schemas.microsoft.com/office/drawing/2010/main"/>
                      </a:ext>
                    </a:extLst>
                  </pic:spPr>
                </pic:pic>
              </a:graphicData>
            </a:graphic>
          </wp:inline>
        </w:drawing>
      </w:r>
    </w:p>
    <w:p w14:paraId="4336D6A8" w14:textId="621F7CC4" w:rsidR="00C809A2" w:rsidRPr="00AA6D71" w:rsidRDefault="00EE1EA8" w:rsidP="003964EE">
      <w:pPr>
        <w:rPr>
          <w:b/>
          <w:bCs/>
          <w:sz w:val="20"/>
          <w:szCs w:val="20"/>
        </w:rPr>
      </w:pPr>
      <w:r w:rsidRPr="00531BE4">
        <w:rPr>
          <w:rFonts w:ascii="Cambria Math" w:hAnsi="Cambria Math" w:cs="Cambria Math"/>
          <w:b/>
          <w:bCs/>
          <w:szCs w:val="22"/>
        </w:rPr>
        <w:t>❶</w:t>
      </w:r>
      <w:r w:rsidR="003964EE" w:rsidRPr="00531BE4">
        <w:rPr>
          <w:rFonts w:hint="eastAsia"/>
          <w:b/>
          <w:bCs/>
          <w:szCs w:val="22"/>
        </w:rPr>
        <w:t xml:space="preserve"> </w:t>
      </w:r>
      <w:r w:rsidR="00AC0393" w:rsidRPr="00531BE4">
        <w:rPr>
          <w:rFonts w:hint="eastAsia"/>
          <w:b/>
          <w:bCs/>
          <w:szCs w:val="22"/>
        </w:rPr>
        <w:t xml:space="preserve">주차장 </w:t>
      </w:r>
      <w:r w:rsidR="003964EE" w:rsidRPr="00531BE4">
        <w:rPr>
          <w:rFonts w:hint="eastAsia"/>
          <w:b/>
          <w:bCs/>
          <w:szCs w:val="22"/>
        </w:rPr>
        <w:t>ID (코드)</w:t>
      </w:r>
      <w:r w:rsidR="00AA6D71" w:rsidRPr="00AA6D71">
        <w:rPr>
          <w:b/>
          <w:bCs/>
          <w:sz w:val="20"/>
          <w:szCs w:val="20"/>
        </w:rPr>
        <w:br/>
      </w:r>
      <w:r w:rsidR="00C809A2" w:rsidRPr="00AA6D71">
        <w:rPr>
          <w:rFonts w:hint="eastAsia"/>
          <w:sz w:val="20"/>
          <w:szCs w:val="20"/>
        </w:rPr>
        <w:t xml:space="preserve">오픈 요청서 제출 후 지정된 주차장 ID는 변경할 수 없습니다. </w:t>
      </w:r>
    </w:p>
    <w:p w14:paraId="29D5C193" w14:textId="52E7C113" w:rsidR="00C809A2" w:rsidRPr="00AA6D71" w:rsidRDefault="00474382" w:rsidP="003964EE">
      <w:pPr>
        <w:rPr>
          <w:sz w:val="20"/>
          <w:szCs w:val="20"/>
        </w:rPr>
      </w:pPr>
      <w:r w:rsidRPr="00531BE4">
        <w:rPr>
          <w:rFonts w:ascii="Cambria Math" w:hAnsi="Cambria Math" w:cs="Cambria Math"/>
          <w:b/>
          <w:bCs/>
          <w:szCs w:val="22"/>
        </w:rPr>
        <w:t>❷</w:t>
      </w:r>
      <w:r w:rsidR="003964EE" w:rsidRPr="00531BE4">
        <w:rPr>
          <w:rFonts w:hint="eastAsia"/>
          <w:b/>
          <w:bCs/>
          <w:szCs w:val="22"/>
        </w:rPr>
        <w:t xml:space="preserve"> </w:t>
      </w:r>
      <w:r w:rsidR="00AC0393" w:rsidRPr="00531BE4">
        <w:rPr>
          <w:rFonts w:hint="eastAsia"/>
          <w:b/>
          <w:bCs/>
          <w:szCs w:val="22"/>
        </w:rPr>
        <w:t>수정 및 저장</w:t>
      </w:r>
      <w:r w:rsidR="00AA6D71" w:rsidRPr="00531BE4">
        <w:rPr>
          <w:b/>
          <w:bCs/>
          <w:szCs w:val="22"/>
        </w:rPr>
        <w:br/>
      </w:r>
      <w:r w:rsidR="00C809A2" w:rsidRPr="00AA6D71">
        <w:rPr>
          <w:rFonts w:hint="eastAsia"/>
          <w:sz w:val="20"/>
          <w:szCs w:val="20"/>
        </w:rPr>
        <w:t xml:space="preserve">그 외 외부에 노출되는 정보 변경이 필요할 경우, 하단의 </w:t>
      </w:r>
      <w:r w:rsidR="005849E8">
        <w:rPr>
          <w:rFonts w:hint="eastAsia"/>
          <w:sz w:val="20"/>
          <w:szCs w:val="20"/>
        </w:rPr>
        <w:t>[</w:t>
      </w:r>
      <w:r w:rsidR="00C809A2" w:rsidRPr="00AA6D71">
        <w:rPr>
          <w:rFonts w:hint="eastAsia"/>
          <w:sz w:val="20"/>
          <w:szCs w:val="20"/>
        </w:rPr>
        <w:t>수정</w:t>
      </w:r>
      <w:r w:rsidR="005849E8">
        <w:rPr>
          <w:rFonts w:hint="eastAsia"/>
          <w:sz w:val="20"/>
          <w:szCs w:val="20"/>
        </w:rPr>
        <w:t>]</w:t>
      </w:r>
      <w:r w:rsidR="00C809A2" w:rsidRPr="00AA6D71">
        <w:rPr>
          <w:rFonts w:hint="eastAsia"/>
          <w:sz w:val="20"/>
          <w:szCs w:val="20"/>
        </w:rPr>
        <w:t xml:space="preserve">을 클릭한 뒤, 정보를 변경한 뒤, 최종적으로 </w:t>
      </w:r>
      <w:r w:rsidR="005849E8">
        <w:rPr>
          <w:rFonts w:hint="eastAsia"/>
          <w:sz w:val="20"/>
          <w:szCs w:val="20"/>
        </w:rPr>
        <w:t>[</w:t>
      </w:r>
      <w:r w:rsidR="00C809A2" w:rsidRPr="00AA6D71">
        <w:rPr>
          <w:rFonts w:hint="eastAsia"/>
          <w:sz w:val="20"/>
          <w:szCs w:val="20"/>
        </w:rPr>
        <w:t>저장</w:t>
      </w:r>
      <w:r w:rsidR="005849E8">
        <w:rPr>
          <w:rFonts w:hint="eastAsia"/>
          <w:sz w:val="20"/>
          <w:szCs w:val="20"/>
        </w:rPr>
        <w:t>]</w:t>
      </w:r>
      <w:r w:rsidR="00C809A2" w:rsidRPr="00AA6D71">
        <w:rPr>
          <w:rFonts w:hint="eastAsia"/>
          <w:sz w:val="20"/>
          <w:szCs w:val="20"/>
        </w:rPr>
        <w:t>을 클릭합니다.</w:t>
      </w:r>
    </w:p>
    <w:p w14:paraId="086FF661" w14:textId="23AB468E" w:rsidR="00C809A2" w:rsidRPr="00AA6D71" w:rsidRDefault="00D7183B" w:rsidP="00AA6D71">
      <w:pPr>
        <w:rPr>
          <w:sz w:val="20"/>
          <w:szCs w:val="20"/>
        </w:rPr>
        <w:sectPr w:rsidR="00C809A2" w:rsidRPr="00AA6D71" w:rsidSect="00C809A2">
          <w:headerReference w:type="default" r:id="rId14"/>
          <w:type w:val="continuous"/>
          <w:pgSz w:w="11906" w:h="16838"/>
          <w:pgMar w:top="1701" w:right="1440" w:bottom="1440" w:left="1440" w:header="851" w:footer="992" w:gutter="0"/>
          <w:cols w:num="2" w:space="425"/>
          <w:docGrid w:linePitch="360"/>
        </w:sectPr>
      </w:pPr>
      <w:r w:rsidRPr="00531BE4">
        <w:rPr>
          <w:rFonts w:ascii="Cambria Math" w:hAnsi="Cambria Math" w:cs="Cambria Math"/>
          <w:b/>
          <w:bCs/>
          <w:szCs w:val="22"/>
        </w:rPr>
        <w:t>❸</w:t>
      </w:r>
      <w:r w:rsidRPr="00531BE4">
        <w:rPr>
          <w:rFonts w:hint="eastAsia"/>
          <w:b/>
          <w:bCs/>
          <w:szCs w:val="22"/>
        </w:rPr>
        <w:t xml:space="preserve"> </w:t>
      </w:r>
      <w:r w:rsidR="00AC0393" w:rsidRPr="00531BE4">
        <w:rPr>
          <w:b/>
          <w:bCs/>
          <w:szCs w:val="22"/>
        </w:rPr>
        <w:t>필수 입력 항목</w:t>
      </w:r>
      <w:r w:rsidR="00AA6D71" w:rsidRPr="00531BE4">
        <w:rPr>
          <w:b/>
          <w:bCs/>
          <w:szCs w:val="22"/>
        </w:rPr>
        <w:br/>
      </w:r>
      <w:r w:rsidR="00AA6D71">
        <w:rPr>
          <w:b/>
          <w:bCs/>
          <w:sz w:val="20"/>
          <w:szCs w:val="20"/>
        </w:rPr>
        <w:sym w:font="Wingdings" w:char="F09F"/>
      </w:r>
      <w:r w:rsidR="00AA6D71">
        <w:rPr>
          <w:rFonts w:hint="eastAsia"/>
          <w:b/>
          <w:bCs/>
          <w:sz w:val="20"/>
          <w:szCs w:val="20"/>
        </w:rPr>
        <w:t xml:space="preserve"> 필수값: </w:t>
      </w:r>
      <w:r w:rsidR="00C809A2" w:rsidRPr="00AA6D71">
        <w:rPr>
          <w:rFonts w:hint="eastAsia"/>
          <w:sz w:val="20"/>
          <w:szCs w:val="20"/>
        </w:rPr>
        <w:t xml:space="preserve">주차장ID, 주차장 명, 우편번호, 주소 </w:t>
      </w:r>
      <w:r w:rsidR="007E7CB6">
        <w:rPr>
          <w:sz w:val="20"/>
          <w:szCs w:val="20"/>
        </w:rPr>
        <w:br/>
      </w:r>
      <w:r w:rsidR="00AA6D71">
        <w:rPr>
          <w:b/>
          <w:bCs/>
          <w:sz w:val="20"/>
          <w:szCs w:val="20"/>
        </w:rPr>
        <w:sym w:font="Wingdings" w:char="F09F"/>
      </w:r>
      <w:r w:rsidR="00AA6D71">
        <w:rPr>
          <w:rFonts w:hint="eastAsia"/>
          <w:b/>
          <w:bCs/>
          <w:sz w:val="20"/>
          <w:szCs w:val="20"/>
        </w:rPr>
        <w:t xml:space="preserve"> </w:t>
      </w:r>
      <w:r w:rsidR="007E7CB6" w:rsidRPr="00AA6D71">
        <w:rPr>
          <w:rFonts w:hint="eastAsia"/>
          <w:sz w:val="20"/>
          <w:szCs w:val="20"/>
        </w:rPr>
        <w:t>환경설정 내 오픈요청서에 제출된 기본정보 그대로 적용됩니다.</w:t>
      </w:r>
    </w:p>
    <w:p w14:paraId="588EAE93" w14:textId="77777777" w:rsidR="00AA6D71" w:rsidRDefault="00AA6D71" w:rsidP="00AA6D71">
      <w:bookmarkStart w:id="10" w:name="_Toc215497065"/>
    </w:p>
    <w:p w14:paraId="36923309" w14:textId="74CC1690" w:rsidR="00AA6D71" w:rsidRPr="00AA6D71" w:rsidRDefault="00AA6D71" w:rsidP="00AA6D71">
      <w:pPr>
        <w:tabs>
          <w:tab w:val="left" w:pos="940"/>
        </w:tabs>
        <w:sectPr w:rsidR="00AA6D71" w:rsidRPr="00AA6D71" w:rsidSect="00DB7A9D">
          <w:type w:val="continuous"/>
          <w:pgSz w:w="11906" w:h="16838"/>
          <w:pgMar w:top="1701" w:right="1440" w:bottom="1440" w:left="1440" w:header="851" w:footer="992" w:gutter="0"/>
          <w:cols w:space="425"/>
          <w:docGrid w:linePitch="360"/>
        </w:sectPr>
      </w:pPr>
      <w:r>
        <w:tab/>
      </w:r>
    </w:p>
    <w:p w14:paraId="34A17A14" w14:textId="77777777" w:rsidR="00AA6D71" w:rsidRPr="00AA6D71" w:rsidRDefault="00AC0393" w:rsidP="00AA6D71">
      <w:pPr>
        <w:pStyle w:val="2"/>
        <w:rPr>
          <w:b/>
          <w:bCs/>
        </w:rPr>
      </w:pPr>
      <w:bookmarkStart w:id="11" w:name="_주차장_주차면_수"/>
      <w:bookmarkStart w:id="12" w:name="_Toc239857366"/>
      <w:bookmarkEnd w:id="11"/>
      <w:r w:rsidRPr="00AA6D71">
        <w:rPr>
          <w:b/>
          <w:bCs/>
        </w:rPr>
        <w:lastRenderedPageBreak/>
        <w:t>주차장 주차면 수</w:t>
      </w:r>
      <w:bookmarkEnd w:id="10"/>
      <w:bookmarkEnd w:id="12"/>
    </w:p>
    <w:p w14:paraId="4A4B8FC6" w14:textId="662F0360" w:rsidR="00C809A2" w:rsidRPr="00AA6D71" w:rsidRDefault="00C809A2" w:rsidP="00AA6D71">
      <w:pPr>
        <w:rPr>
          <w:sz w:val="20"/>
          <w:szCs w:val="22"/>
        </w:rPr>
      </w:pPr>
      <w:r w:rsidRPr="00AA6D71">
        <w:rPr>
          <w:sz w:val="20"/>
          <w:szCs w:val="22"/>
        </w:rPr>
        <w:t>주차면 수는 주차장 전체 구역 또는 각 게이트별 구역으로 나누어 운영할 수 있습니다.</w:t>
      </w:r>
    </w:p>
    <w:p w14:paraId="4FD78309" w14:textId="77777777" w:rsidR="00C809A2" w:rsidRDefault="00C809A2" w:rsidP="00C809A2">
      <w:pPr>
        <w:sectPr w:rsidR="00C809A2" w:rsidSect="00AA6D71">
          <w:pgSz w:w="11906" w:h="16838"/>
          <w:pgMar w:top="1701" w:right="1440" w:bottom="1440" w:left="1440" w:header="851" w:footer="992" w:gutter="0"/>
          <w:cols w:space="425"/>
          <w:docGrid w:linePitch="360"/>
        </w:sectPr>
      </w:pPr>
    </w:p>
    <w:p w14:paraId="19CABD86" w14:textId="77777777" w:rsidR="00C809A2" w:rsidRDefault="003F1016" w:rsidP="00C809A2">
      <w:r>
        <w:rPr>
          <w:noProof/>
        </w:rPr>
        <w:drawing>
          <wp:inline distT="0" distB="0" distL="0" distR="0" wp14:anchorId="6A4327D7" wp14:editId="2D5C44BD">
            <wp:extent cx="2720340" cy="2708476"/>
            <wp:effectExtent l="0" t="0" r="3810" b="0"/>
            <wp:docPr id="152922006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891"/>
                    <a:stretch>
                      <a:fillRect/>
                    </a:stretch>
                  </pic:blipFill>
                  <pic:spPr bwMode="auto">
                    <a:xfrm>
                      <a:off x="0" y="0"/>
                      <a:ext cx="2720340" cy="2708476"/>
                    </a:xfrm>
                    <a:prstGeom prst="rect">
                      <a:avLst/>
                    </a:prstGeom>
                    <a:noFill/>
                    <a:ln>
                      <a:noFill/>
                    </a:ln>
                    <a:extLst>
                      <a:ext uri="{53640926-AAD7-44D8-BBD7-CCE9431645EC}">
                        <a14:shadowObscured xmlns:a14="http://schemas.microsoft.com/office/drawing/2010/main"/>
                      </a:ext>
                    </a:extLst>
                  </pic:spPr>
                </pic:pic>
              </a:graphicData>
            </a:graphic>
          </wp:inline>
        </w:drawing>
      </w:r>
    </w:p>
    <w:p w14:paraId="12431859" w14:textId="16C039D0" w:rsidR="00AA6D71" w:rsidRDefault="00AA6D71" w:rsidP="00C809A2"/>
    <w:p w14:paraId="4D47BC37" w14:textId="77777777" w:rsidR="00EE1EA8" w:rsidRPr="00AA6D71" w:rsidRDefault="00EE1EA8" w:rsidP="00C809A2"/>
    <w:p w14:paraId="1B429282" w14:textId="2FD55110" w:rsidR="00AA6D71" w:rsidRDefault="00AA6D71" w:rsidP="00C809A2">
      <w:r w:rsidRPr="009D1721">
        <w:rPr>
          <w:noProof/>
        </w:rPr>
        <w:drawing>
          <wp:inline distT="0" distB="0" distL="0" distR="0" wp14:anchorId="25938C82" wp14:editId="28822BD3">
            <wp:extent cx="2708275" cy="1662882"/>
            <wp:effectExtent l="0" t="0" r="0" b="0"/>
            <wp:docPr id="32215923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59231" name=""/>
                    <pic:cNvPicPr/>
                  </pic:nvPicPr>
                  <pic:blipFill>
                    <a:blip r:embed="rId16"/>
                    <a:stretch>
                      <a:fillRect/>
                    </a:stretch>
                  </pic:blipFill>
                  <pic:spPr>
                    <a:xfrm>
                      <a:off x="0" y="0"/>
                      <a:ext cx="2722367" cy="1671534"/>
                    </a:xfrm>
                    <a:prstGeom prst="rect">
                      <a:avLst/>
                    </a:prstGeom>
                  </pic:spPr>
                </pic:pic>
              </a:graphicData>
            </a:graphic>
          </wp:inline>
        </w:drawing>
      </w:r>
    </w:p>
    <w:p w14:paraId="0879D382" w14:textId="40270620" w:rsidR="00AA6D71" w:rsidRDefault="00AA6D71" w:rsidP="00C809A2">
      <w:r w:rsidRPr="009D1721">
        <w:rPr>
          <w:noProof/>
        </w:rPr>
        <w:drawing>
          <wp:inline distT="0" distB="0" distL="0" distR="0" wp14:anchorId="3422BF89" wp14:editId="341AB04E">
            <wp:extent cx="2708275" cy="2280809"/>
            <wp:effectExtent l="0" t="0" r="0" b="5715"/>
            <wp:docPr id="57805200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52006" name=""/>
                    <pic:cNvPicPr/>
                  </pic:nvPicPr>
                  <pic:blipFill>
                    <a:blip r:embed="rId17"/>
                    <a:stretch>
                      <a:fillRect/>
                    </a:stretch>
                  </pic:blipFill>
                  <pic:spPr>
                    <a:xfrm>
                      <a:off x="0" y="0"/>
                      <a:ext cx="2731277" cy="2300180"/>
                    </a:xfrm>
                    <a:prstGeom prst="rect">
                      <a:avLst/>
                    </a:prstGeom>
                  </pic:spPr>
                </pic:pic>
              </a:graphicData>
            </a:graphic>
          </wp:inline>
        </w:drawing>
      </w:r>
    </w:p>
    <w:p w14:paraId="45F26B3A" w14:textId="3A97B7B7" w:rsidR="00C809A2" w:rsidRPr="007E7CB6" w:rsidRDefault="00AA6D71" w:rsidP="007E7CB6">
      <w:pPr>
        <w:rPr>
          <w:sz w:val="20"/>
          <w:szCs w:val="22"/>
        </w:rPr>
      </w:pPr>
      <w:r>
        <w:rPr>
          <w:b/>
          <w:bCs/>
          <w:sz w:val="20"/>
          <w:szCs w:val="22"/>
        </w:rPr>
        <w:br w:type="column"/>
      </w:r>
      <w:r w:rsidR="00EE1EA8" w:rsidRPr="00531BE4">
        <w:rPr>
          <w:rFonts w:ascii="Cambria Math" w:hAnsi="Cambria Math" w:cs="Cambria Math"/>
          <w:b/>
          <w:bCs/>
        </w:rPr>
        <w:t>❶</w:t>
      </w:r>
      <w:r w:rsidRPr="00531BE4">
        <w:rPr>
          <w:rFonts w:hint="eastAsia"/>
          <w:b/>
          <w:bCs/>
        </w:rPr>
        <w:t xml:space="preserve"> 주차장 전체 구역</w:t>
      </w:r>
      <w:r w:rsidRPr="00C809A2">
        <w:br/>
      </w:r>
      <w:r w:rsidR="007E7CB6" w:rsidRPr="007E7CB6">
        <w:rPr>
          <w:sz w:val="20"/>
          <w:szCs w:val="22"/>
        </w:rPr>
        <w:t xml:space="preserve">전체 구역을 통합하여 관리하는 방식입니다. 모든 구역에 대해 일괄적으로 </w:t>
      </w:r>
      <w:hyperlink w:anchor="_만차_제어_2" w:history="1">
        <w:r w:rsidR="007E7CB6" w:rsidRPr="007E7CB6">
          <w:rPr>
            <w:rStyle w:val="aa"/>
            <w:sz w:val="20"/>
            <w:szCs w:val="22"/>
          </w:rPr>
          <w:t>만차 제어</w:t>
        </w:r>
      </w:hyperlink>
      <w:r w:rsidR="007E7CB6" w:rsidRPr="007E7CB6">
        <w:rPr>
          <w:sz w:val="20"/>
          <w:szCs w:val="22"/>
        </w:rPr>
        <w:t>가 이루어지며, 시스템의 기본 설정값입니다.</w:t>
      </w:r>
    </w:p>
    <w:p w14:paraId="5E273D90" w14:textId="54F51F4C" w:rsidR="00C809A2" w:rsidRPr="005C7857" w:rsidRDefault="00474382" w:rsidP="00AA6D71">
      <w:pPr>
        <w:rPr>
          <w:sz w:val="20"/>
          <w:szCs w:val="22"/>
        </w:rPr>
      </w:pPr>
      <w:r w:rsidRPr="00531BE4">
        <w:rPr>
          <w:rFonts w:ascii="Cambria Math" w:hAnsi="Cambria Math" w:cs="Cambria Math"/>
          <w:b/>
          <w:bCs/>
          <w:sz w:val="20"/>
          <w:szCs w:val="20"/>
        </w:rPr>
        <w:t>❷</w:t>
      </w:r>
      <w:r w:rsidR="00AA6D71" w:rsidRPr="00531BE4">
        <w:rPr>
          <w:rFonts w:hint="eastAsia"/>
          <w:b/>
          <w:bCs/>
          <w:sz w:val="20"/>
          <w:szCs w:val="20"/>
        </w:rPr>
        <w:t xml:space="preserve"> </w:t>
      </w:r>
      <w:r w:rsidR="007611C5" w:rsidRPr="00531BE4">
        <w:rPr>
          <w:rFonts w:hint="eastAsia"/>
          <w:b/>
          <w:bCs/>
        </w:rPr>
        <w:t>구역별 운영</w:t>
      </w:r>
      <w:r w:rsidR="00C809A2" w:rsidRPr="00AA6D71">
        <w:rPr>
          <w:sz w:val="20"/>
          <w:szCs w:val="22"/>
        </w:rPr>
        <w:br/>
      </w:r>
      <w:r w:rsidR="000D3066" w:rsidRPr="000D3066">
        <w:rPr>
          <w:sz w:val="20"/>
          <w:szCs w:val="22"/>
        </w:rPr>
        <w:t>각 게이트를 독립된 구역으로 분리하여 구역별 주차면 수를 개별 지정하는 방식입니다. 구역별 입·출차 게이트가 분리된 환경에서 개별 만차 제어가 가능합니다.</w:t>
      </w:r>
      <w:r w:rsidR="000D3066">
        <w:rPr>
          <w:sz w:val="20"/>
          <w:szCs w:val="22"/>
        </w:rPr>
        <w:br/>
      </w:r>
      <w:r w:rsidR="000D3066">
        <w:rPr>
          <w:b/>
          <w:bCs/>
          <w:sz w:val="20"/>
          <w:szCs w:val="20"/>
        </w:rPr>
        <w:sym w:font="Wingdings" w:char="F09F"/>
      </w:r>
      <w:r w:rsidR="000D3066">
        <w:rPr>
          <w:rFonts w:hint="eastAsia"/>
          <w:b/>
          <w:bCs/>
          <w:sz w:val="20"/>
          <w:szCs w:val="20"/>
        </w:rPr>
        <w:t xml:space="preserve"> </w:t>
      </w:r>
      <w:r w:rsidR="000D3066" w:rsidRPr="000D3066">
        <w:rPr>
          <w:b/>
          <w:bCs/>
          <w:sz w:val="20"/>
          <w:szCs w:val="22"/>
        </w:rPr>
        <w:t>주의사항:</w:t>
      </w:r>
      <w:r w:rsidR="000D3066" w:rsidRPr="000D3066">
        <w:rPr>
          <w:sz w:val="20"/>
          <w:szCs w:val="22"/>
        </w:rPr>
        <w:t xml:space="preserve"> </w:t>
      </w:r>
      <w:r w:rsidR="00ED0992">
        <w:rPr>
          <w:rFonts w:hint="eastAsia"/>
          <w:sz w:val="20"/>
          <w:szCs w:val="22"/>
        </w:rPr>
        <w:t>구역을 나누어 주차면수를 설정할 때는 최소 2개 이상의 구역(게이트)를 설정해야 합니다.</w:t>
      </w:r>
      <w:r w:rsidR="000D3066">
        <w:rPr>
          <w:sz w:val="20"/>
          <w:szCs w:val="22"/>
        </w:rPr>
        <w:br/>
      </w:r>
      <w:r w:rsidR="000D3066">
        <w:rPr>
          <w:b/>
          <w:bCs/>
          <w:sz w:val="20"/>
          <w:szCs w:val="20"/>
        </w:rPr>
        <w:sym w:font="Wingdings" w:char="F09F"/>
      </w:r>
      <w:r w:rsidR="000D3066">
        <w:rPr>
          <w:rFonts w:hint="eastAsia"/>
          <w:b/>
          <w:bCs/>
          <w:sz w:val="20"/>
          <w:szCs w:val="20"/>
        </w:rPr>
        <w:t xml:space="preserve"> </w:t>
      </w:r>
      <w:r w:rsidR="000D3066" w:rsidRPr="000D3066">
        <w:rPr>
          <w:rFonts w:hint="eastAsia"/>
          <w:b/>
          <w:bCs/>
          <w:sz w:val="20"/>
          <w:szCs w:val="22"/>
        </w:rPr>
        <w:t>예시</w:t>
      </w:r>
      <w:r w:rsidR="003E2A8B">
        <w:rPr>
          <w:rFonts w:hint="eastAsia"/>
          <w:sz w:val="20"/>
          <w:szCs w:val="22"/>
        </w:rPr>
        <w:t xml:space="preserve">: </w:t>
      </w:r>
      <w:r w:rsidR="003E2A8B" w:rsidRPr="003E2A8B">
        <w:rPr>
          <w:sz w:val="20"/>
          <w:szCs w:val="22"/>
        </w:rPr>
        <w:t>하나의 주차장이더라도 '정문'과 '후문'으로 구역을 나누어 운영할 경우, 정문으로 입차한 차량은 정문으로 출차해야 하며 후문 역시 동일하게 각각 구별되어 독립 관리됩니다.</w:t>
      </w:r>
    </w:p>
    <w:p w14:paraId="2271B8A6" w14:textId="77080947" w:rsidR="00C809A2" w:rsidRPr="00AA6D71" w:rsidRDefault="00EE1EA8" w:rsidP="000D3066">
      <w:pPr>
        <w:tabs>
          <w:tab w:val="num" w:pos="720"/>
        </w:tabs>
        <w:rPr>
          <w:sz w:val="20"/>
          <w:szCs w:val="20"/>
        </w:rPr>
      </w:pPr>
      <w:r w:rsidRPr="00531BE4">
        <w:rPr>
          <w:rFonts w:ascii="Cambria Math" w:hAnsi="Cambria Math" w:cs="Cambria Math"/>
          <w:szCs w:val="22"/>
        </w:rPr>
        <w:t>❸</w:t>
      </w:r>
      <w:r w:rsidR="00AA6D71" w:rsidRPr="00531BE4">
        <w:rPr>
          <w:rFonts w:hint="eastAsia"/>
          <w:szCs w:val="22"/>
        </w:rPr>
        <w:t xml:space="preserve"> </w:t>
      </w:r>
      <w:r w:rsidR="007611C5" w:rsidRPr="00531BE4">
        <w:rPr>
          <w:rFonts w:hint="eastAsia"/>
          <w:b/>
          <w:bCs/>
          <w:szCs w:val="22"/>
        </w:rPr>
        <w:t>전체 주차면 수 및 방문차량 설정</w:t>
      </w:r>
      <w:r w:rsidR="00C809A2" w:rsidRPr="00531BE4">
        <w:rPr>
          <w:szCs w:val="22"/>
        </w:rPr>
        <w:br/>
      </w:r>
      <w:r w:rsidR="000D3066" w:rsidRPr="000D3066">
        <w:rPr>
          <w:sz w:val="20"/>
          <w:szCs w:val="20"/>
        </w:rPr>
        <w:t>전체 주차면 수는 정기권과 방문차량을 포함하여 기본 100면으로 설정됩니다.</w:t>
      </w:r>
      <w:r w:rsidR="000D3066">
        <w:rPr>
          <w:sz w:val="20"/>
          <w:szCs w:val="20"/>
        </w:rPr>
        <w:br/>
      </w:r>
      <w:r w:rsidR="000D3066">
        <w:rPr>
          <w:b/>
          <w:bCs/>
          <w:sz w:val="20"/>
          <w:szCs w:val="20"/>
        </w:rPr>
        <w:sym w:font="Wingdings" w:char="F09F"/>
      </w:r>
      <w:r w:rsidR="000D3066">
        <w:rPr>
          <w:rFonts w:hint="eastAsia"/>
          <w:b/>
          <w:bCs/>
          <w:sz w:val="20"/>
          <w:szCs w:val="20"/>
        </w:rPr>
        <w:t xml:space="preserve"> </w:t>
      </w:r>
      <w:r w:rsidR="000D3066" w:rsidRPr="000D3066">
        <w:rPr>
          <w:b/>
          <w:bCs/>
          <w:sz w:val="20"/>
          <w:szCs w:val="20"/>
        </w:rPr>
        <w:t>방문 주차면 수:</w:t>
      </w:r>
      <w:r w:rsidR="000D3066" w:rsidRPr="000D3066">
        <w:rPr>
          <w:sz w:val="20"/>
          <w:szCs w:val="20"/>
        </w:rPr>
        <w:t xml:space="preserve"> 정기권 차량의 주차 공간을 확보하기 위해, 일반 방문 차량의 입차 가능 대수만 별도로 제한하는 기능입니다.</w:t>
      </w:r>
      <w:r w:rsidR="000D3066">
        <w:rPr>
          <w:sz w:val="20"/>
          <w:szCs w:val="20"/>
        </w:rPr>
        <w:br/>
      </w:r>
      <w:r w:rsidR="000D3066">
        <w:rPr>
          <w:b/>
          <w:bCs/>
          <w:sz w:val="20"/>
          <w:szCs w:val="20"/>
        </w:rPr>
        <w:sym w:font="Wingdings" w:char="F09F"/>
      </w:r>
      <w:r w:rsidR="000D3066">
        <w:rPr>
          <w:rFonts w:hint="eastAsia"/>
          <w:b/>
          <w:bCs/>
          <w:sz w:val="20"/>
          <w:szCs w:val="20"/>
        </w:rPr>
        <w:t xml:space="preserve"> </w:t>
      </w:r>
      <w:r w:rsidR="000D3066" w:rsidRPr="000D3066">
        <w:rPr>
          <w:b/>
          <w:bCs/>
          <w:sz w:val="20"/>
          <w:szCs w:val="20"/>
        </w:rPr>
        <w:t>설정 방법:</w:t>
      </w:r>
      <w:r w:rsidR="000D3066" w:rsidRPr="000D3066">
        <w:rPr>
          <w:sz w:val="20"/>
          <w:szCs w:val="20"/>
        </w:rPr>
        <w:t xml:space="preserve"> 각 구역별 운영 환경에 맞춰 총 주차면 수와 방문 주차 가능 대수를 각각 입력합니다.</w:t>
      </w:r>
    </w:p>
    <w:p w14:paraId="37BDCCEC" w14:textId="49DFE639" w:rsidR="00EE1EA8" w:rsidRPr="00EE1EA8" w:rsidRDefault="00531BE4" w:rsidP="00EE1EA8">
      <w:pPr>
        <w:rPr>
          <w:sz w:val="20"/>
          <w:szCs w:val="22"/>
        </w:rPr>
      </w:pPr>
      <w:r w:rsidRPr="00531BE4">
        <w:rPr>
          <w:rFonts w:ascii="Cambria Math" w:hAnsi="Cambria Math" w:cs="Cambria Math"/>
          <w:b/>
          <w:bCs/>
        </w:rPr>
        <w:t>❹</w:t>
      </w:r>
      <w:r w:rsidR="000D3066" w:rsidRPr="00531BE4">
        <w:rPr>
          <w:rFonts w:hint="eastAsia"/>
          <w:b/>
          <w:bCs/>
        </w:rPr>
        <w:t xml:space="preserve"> </w:t>
      </w:r>
      <w:r w:rsidR="007611C5" w:rsidRPr="00531BE4">
        <w:rPr>
          <w:b/>
          <w:bCs/>
        </w:rPr>
        <w:t>구역 및 주차면 수 수정</w:t>
      </w:r>
      <w:r w:rsidR="00C809A2" w:rsidRPr="000D3066">
        <w:rPr>
          <w:sz w:val="20"/>
          <w:szCs w:val="22"/>
        </w:rPr>
        <w:br/>
      </w:r>
      <w:r w:rsidR="00EE1EA8" w:rsidRPr="00EE1EA8">
        <w:rPr>
          <w:sz w:val="20"/>
          <w:szCs w:val="22"/>
        </w:rPr>
        <w:t>구역을 추가·삭제하거나 설정된 면수를 변경할 때 사용합니다.</w:t>
      </w:r>
      <w:r w:rsidR="00EE1EA8">
        <w:rPr>
          <w:sz w:val="20"/>
          <w:szCs w:val="22"/>
        </w:rPr>
        <w:br/>
      </w:r>
      <w:r w:rsidR="00EE1EA8">
        <w:rPr>
          <w:b/>
          <w:bCs/>
          <w:sz w:val="20"/>
          <w:szCs w:val="20"/>
        </w:rPr>
        <w:sym w:font="Wingdings" w:char="F09F"/>
      </w:r>
      <w:r w:rsidR="00EE1EA8">
        <w:rPr>
          <w:rFonts w:hint="eastAsia"/>
          <w:b/>
          <w:bCs/>
          <w:sz w:val="20"/>
          <w:szCs w:val="20"/>
        </w:rPr>
        <w:t xml:space="preserve"> </w:t>
      </w:r>
      <w:r w:rsidR="00EE1EA8" w:rsidRPr="00EE1EA8">
        <w:rPr>
          <w:b/>
          <w:bCs/>
          <w:sz w:val="20"/>
          <w:szCs w:val="22"/>
        </w:rPr>
        <w:t>수정 방법:</w:t>
      </w:r>
      <w:r w:rsidR="00EE1EA8" w:rsidRPr="00EE1EA8">
        <w:rPr>
          <w:sz w:val="20"/>
          <w:szCs w:val="22"/>
        </w:rPr>
        <w:t xml:space="preserve"> [수정] 클릭 후 [+], [-] 버튼으로 구역을 조정하고 숫자란에 면수를 입력합니다.</w:t>
      </w:r>
      <w:r w:rsidR="00EE1EA8" w:rsidRPr="00EE1EA8">
        <w:rPr>
          <w:rFonts w:hint="eastAsia"/>
          <w:sz w:val="20"/>
          <w:szCs w:val="22"/>
        </w:rPr>
        <w:t xml:space="preserve"> [저장]을 클릭하면 수정이 완료됩니다.</w:t>
      </w:r>
    </w:p>
    <w:p w14:paraId="7FC578AA" w14:textId="076B4BEF" w:rsidR="00C809A2" w:rsidRPr="00EE1EA8" w:rsidRDefault="00C809A2" w:rsidP="000D3066">
      <w:pPr>
        <w:rPr>
          <w:sz w:val="20"/>
          <w:szCs w:val="22"/>
        </w:rPr>
      </w:pPr>
    </w:p>
    <w:p w14:paraId="55B31315" w14:textId="77777777" w:rsidR="00C809A2" w:rsidRDefault="00C809A2" w:rsidP="00C809A2">
      <w:pPr>
        <w:rPr>
          <w:sz w:val="20"/>
          <w:szCs w:val="20"/>
        </w:rPr>
      </w:pPr>
    </w:p>
    <w:p w14:paraId="51EFFA40" w14:textId="77777777" w:rsidR="00C809A2" w:rsidRDefault="00C809A2" w:rsidP="00C809A2">
      <w:pPr>
        <w:rPr>
          <w:sz w:val="20"/>
          <w:szCs w:val="20"/>
        </w:rPr>
      </w:pPr>
    </w:p>
    <w:p w14:paraId="7E60391F" w14:textId="7ADB6EAA" w:rsidR="00C809A2" w:rsidRPr="00EE1EA8" w:rsidRDefault="00EE1EA8" w:rsidP="00C809A2">
      <w:pPr>
        <w:rPr>
          <w:sz w:val="20"/>
          <w:szCs w:val="20"/>
        </w:rPr>
      </w:pPr>
      <w:r>
        <w:rPr>
          <w:noProof/>
          <w:sz w:val="20"/>
          <w:szCs w:val="20"/>
        </w:rPr>
        <w:drawing>
          <wp:inline distT="0" distB="0" distL="0" distR="0" wp14:anchorId="1BE7435A" wp14:editId="2790EEE1">
            <wp:extent cx="2724150" cy="1879600"/>
            <wp:effectExtent l="0" t="0" r="0" b="6350"/>
            <wp:docPr id="596751814"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4150" cy="1879600"/>
                    </a:xfrm>
                    <a:prstGeom prst="rect">
                      <a:avLst/>
                    </a:prstGeom>
                    <a:noFill/>
                    <a:ln>
                      <a:noFill/>
                    </a:ln>
                  </pic:spPr>
                </pic:pic>
              </a:graphicData>
            </a:graphic>
          </wp:inline>
        </w:drawing>
      </w:r>
    </w:p>
    <w:p w14:paraId="40B92E6D" w14:textId="4C363C78" w:rsidR="00EE1EA8" w:rsidRPr="00EE1EA8" w:rsidRDefault="00EE1EA8" w:rsidP="00EE1EA8">
      <w:pPr>
        <w:rPr>
          <w:sz w:val="20"/>
          <w:szCs w:val="20"/>
        </w:rPr>
      </w:pPr>
      <w:r>
        <w:rPr>
          <w:b/>
          <w:bCs/>
          <w:sz w:val="20"/>
          <w:szCs w:val="20"/>
        </w:rPr>
        <w:br w:type="column"/>
      </w:r>
      <w:r w:rsidR="00531BE4" w:rsidRPr="00531BE4">
        <w:rPr>
          <w:rFonts w:ascii="Cambria Math" w:hAnsi="Cambria Math" w:cs="Cambria Math"/>
          <w:b/>
          <w:bCs/>
          <w:szCs w:val="22"/>
        </w:rPr>
        <w:t>❹</w:t>
      </w:r>
      <w:r w:rsidRPr="00531BE4">
        <w:rPr>
          <w:rFonts w:hint="eastAsia"/>
          <w:b/>
          <w:bCs/>
          <w:szCs w:val="22"/>
        </w:rPr>
        <w:t xml:space="preserve"> </w:t>
      </w:r>
      <w:r w:rsidR="007611C5" w:rsidRPr="00531BE4">
        <w:rPr>
          <w:b/>
          <w:bCs/>
          <w:szCs w:val="22"/>
        </w:rPr>
        <w:t>구역별 주차면 수 설정 시 주의사항</w:t>
      </w:r>
      <w:r w:rsidR="00C809A2" w:rsidRPr="00EE1EA8">
        <w:rPr>
          <w:sz w:val="20"/>
          <w:szCs w:val="20"/>
        </w:rPr>
        <w:br/>
      </w:r>
      <w:r w:rsidRPr="00EE1EA8">
        <w:rPr>
          <w:sz w:val="20"/>
          <w:szCs w:val="20"/>
        </w:rPr>
        <w:t>전체 구역과 개별 게이트 구역이 중복으로 설정되지 않도록 주의해야 합니다.</w:t>
      </w:r>
      <w:r>
        <w:rPr>
          <w:sz w:val="20"/>
          <w:szCs w:val="20"/>
        </w:rPr>
        <w:br/>
      </w:r>
      <w:r>
        <w:rPr>
          <w:b/>
          <w:bCs/>
          <w:sz w:val="20"/>
          <w:szCs w:val="20"/>
        </w:rPr>
        <w:sym w:font="Wingdings" w:char="F09F"/>
      </w:r>
      <w:r>
        <w:rPr>
          <w:rFonts w:hint="eastAsia"/>
          <w:b/>
          <w:bCs/>
          <w:sz w:val="20"/>
          <w:szCs w:val="20"/>
        </w:rPr>
        <w:t xml:space="preserve"> </w:t>
      </w:r>
      <w:r w:rsidRPr="00EE1EA8">
        <w:rPr>
          <w:b/>
          <w:bCs/>
          <w:sz w:val="20"/>
          <w:szCs w:val="20"/>
        </w:rPr>
        <w:t>적용 불가 상황:</w:t>
      </w:r>
      <w:r w:rsidRPr="00EE1EA8">
        <w:rPr>
          <w:sz w:val="20"/>
          <w:szCs w:val="20"/>
        </w:rPr>
        <w:t xml:space="preserve"> '전체 주차장' 구역과 특정 게이트(정문, 후문 등) 구역이 동시에 존재할 경우, 설정이 적용되지 않습니다.</w:t>
      </w:r>
      <w:r>
        <w:rPr>
          <w:sz w:val="20"/>
          <w:szCs w:val="20"/>
        </w:rPr>
        <w:br/>
      </w:r>
      <w:r>
        <w:rPr>
          <w:b/>
          <w:bCs/>
          <w:sz w:val="20"/>
          <w:szCs w:val="20"/>
        </w:rPr>
        <w:sym w:font="Wingdings" w:char="F09F"/>
      </w:r>
      <w:r>
        <w:rPr>
          <w:rFonts w:hint="eastAsia"/>
          <w:b/>
          <w:bCs/>
          <w:sz w:val="20"/>
          <w:szCs w:val="20"/>
        </w:rPr>
        <w:t xml:space="preserve"> </w:t>
      </w:r>
      <w:r w:rsidRPr="00EE1EA8">
        <w:rPr>
          <w:b/>
          <w:bCs/>
          <w:sz w:val="20"/>
          <w:szCs w:val="20"/>
        </w:rPr>
        <w:t>알림 표시:</w:t>
      </w:r>
      <w:r w:rsidRPr="00EE1EA8">
        <w:rPr>
          <w:sz w:val="20"/>
          <w:szCs w:val="20"/>
        </w:rPr>
        <w:t xml:space="preserve"> 중복 설정 시 시스템 상단에 빨간색 알림 메시지가 표시되며, 이 경우 반드시 하나의 운영 단위(전체 또는 개별 구역)를 선택하여 정리해야 합니다.</w:t>
      </w:r>
    </w:p>
    <w:p w14:paraId="5785318C" w14:textId="1B36D554" w:rsidR="00C809A2" w:rsidRPr="00EE1EA8" w:rsidRDefault="00C809A2" w:rsidP="00EE1EA8">
      <w:pPr>
        <w:rPr>
          <w:sz w:val="20"/>
          <w:szCs w:val="20"/>
        </w:rPr>
        <w:sectPr w:rsidR="00C809A2" w:rsidRPr="00EE1EA8" w:rsidSect="00C809A2">
          <w:headerReference w:type="default" r:id="rId19"/>
          <w:type w:val="continuous"/>
          <w:pgSz w:w="11906" w:h="16838"/>
          <w:pgMar w:top="1701" w:right="1440" w:bottom="1440" w:left="1440" w:header="851" w:footer="992" w:gutter="0"/>
          <w:cols w:num="2" w:space="425"/>
          <w:docGrid w:linePitch="360"/>
        </w:sectPr>
      </w:pPr>
    </w:p>
    <w:p w14:paraId="2BCAB7F4" w14:textId="77777777" w:rsidR="00C809A2" w:rsidRPr="00A244B3" w:rsidRDefault="00AC0393" w:rsidP="00EE1EA8">
      <w:pPr>
        <w:pStyle w:val="1"/>
      </w:pPr>
      <w:bookmarkStart w:id="13" w:name="_Toc215497066"/>
      <w:bookmarkStart w:id="14" w:name="_Toc239857367"/>
      <w:r w:rsidRPr="00A244B3">
        <w:rPr>
          <w:rFonts w:hint="eastAsia"/>
          <w:b/>
          <w:bCs/>
        </w:rPr>
        <w:t>게이트/차선</w:t>
      </w:r>
      <w:bookmarkEnd w:id="13"/>
      <w:r w:rsidR="00A244B3" w:rsidRPr="00A244B3">
        <w:rPr>
          <w:rFonts w:hint="eastAsia"/>
          <w:b/>
          <w:bCs/>
        </w:rPr>
        <w:t xml:space="preserve"> </w:t>
      </w:r>
      <w:r w:rsidR="00A244B3">
        <w:rPr>
          <w:b/>
          <w:bCs/>
        </w:rPr>
        <w:br/>
      </w:r>
      <w:r w:rsidR="00C809A2" w:rsidRPr="00EE1EA8">
        <w:rPr>
          <w:rFonts w:hint="eastAsia"/>
          <w:sz w:val="20"/>
          <w:szCs w:val="20"/>
        </w:rPr>
        <w:t>오픈요청서 작성 시, 선택한 구성에 따라 게이트, 차선, 장치들이 초기 기본 설정 되어있습니다. 각 게이트/차선/장치에 각각 2자리 숫자 코드들이 추가되며, 이는 주차장코드 8자리 뒤에 게이트, 차선, 장치 순서대로 2자리씩 추가됩니다.</w:t>
      </w:r>
      <w:bookmarkEnd w:id="14"/>
    </w:p>
    <w:p w14:paraId="1AFFDB4B" w14:textId="77777777" w:rsidR="00C809A2" w:rsidRPr="00EE1EA8" w:rsidRDefault="00AC0393" w:rsidP="00EE1EA8">
      <w:pPr>
        <w:pStyle w:val="2"/>
        <w:rPr>
          <w:b/>
          <w:bCs/>
        </w:rPr>
      </w:pPr>
      <w:bookmarkStart w:id="15" w:name="_Toc215497067"/>
      <w:bookmarkStart w:id="16" w:name="_Toc239857368"/>
      <w:r w:rsidRPr="00EE1EA8">
        <w:rPr>
          <w:rFonts w:hint="eastAsia"/>
          <w:b/>
          <w:bCs/>
        </w:rPr>
        <w:t>게이트</w:t>
      </w:r>
      <w:bookmarkEnd w:id="15"/>
      <w:bookmarkEnd w:id="16"/>
    </w:p>
    <w:p w14:paraId="648C82F1" w14:textId="77777777" w:rsidR="00C809A2" w:rsidRDefault="00C809A2" w:rsidP="00C809A2">
      <w:pPr>
        <w:sectPr w:rsidR="00C809A2" w:rsidSect="00DB7A9D">
          <w:type w:val="continuous"/>
          <w:pgSz w:w="11906" w:h="16838"/>
          <w:pgMar w:top="1701" w:right="1440" w:bottom="1440" w:left="1440" w:header="851" w:footer="992" w:gutter="0"/>
          <w:cols w:space="425"/>
          <w:docGrid w:linePitch="360"/>
        </w:sectPr>
      </w:pPr>
    </w:p>
    <w:p w14:paraId="7D884850" w14:textId="77777777" w:rsidR="00C809A2" w:rsidRDefault="001B104C" w:rsidP="00C809A2">
      <w:r w:rsidRPr="001B104C">
        <w:rPr>
          <w:noProof/>
        </w:rPr>
        <w:drawing>
          <wp:inline distT="0" distB="0" distL="0" distR="0" wp14:anchorId="6AC4B881" wp14:editId="5F1BFFC2">
            <wp:extent cx="2730500" cy="2134870"/>
            <wp:effectExtent l="0" t="0" r="0" b="0"/>
            <wp:docPr id="1890025727"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25727" name=""/>
                    <pic:cNvPicPr/>
                  </pic:nvPicPr>
                  <pic:blipFill>
                    <a:blip r:embed="rId20"/>
                    <a:stretch>
                      <a:fillRect/>
                    </a:stretch>
                  </pic:blipFill>
                  <pic:spPr>
                    <a:xfrm>
                      <a:off x="0" y="0"/>
                      <a:ext cx="2730500" cy="2134870"/>
                    </a:xfrm>
                    <a:prstGeom prst="rect">
                      <a:avLst/>
                    </a:prstGeom>
                  </pic:spPr>
                </pic:pic>
              </a:graphicData>
            </a:graphic>
          </wp:inline>
        </w:drawing>
      </w:r>
    </w:p>
    <w:p w14:paraId="704B336C" w14:textId="77777777" w:rsidR="00C809A2" w:rsidRDefault="001B104C" w:rsidP="00C809A2">
      <w:r w:rsidRPr="001B104C">
        <w:rPr>
          <w:noProof/>
        </w:rPr>
        <w:drawing>
          <wp:inline distT="0" distB="0" distL="0" distR="0" wp14:anchorId="2DB298BF" wp14:editId="215F55BD">
            <wp:extent cx="2730500" cy="2134870"/>
            <wp:effectExtent l="0" t="0" r="0" b="0"/>
            <wp:docPr id="77701285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12858" name=""/>
                    <pic:cNvPicPr/>
                  </pic:nvPicPr>
                  <pic:blipFill>
                    <a:blip r:embed="rId21"/>
                    <a:stretch>
                      <a:fillRect/>
                    </a:stretch>
                  </pic:blipFill>
                  <pic:spPr>
                    <a:xfrm>
                      <a:off x="0" y="0"/>
                      <a:ext cx="2730500" cy="2134870"/>
                    </a:xfrm>
                    <a:prstGeom prst="rect">
                      <a:avLst/>
                    </a:prstGeom>
                  </pic:spPr>
                </pic:pic>
              </a:graphicData>
            </a:graphic>
          </wp:inline>
        </w:drawing>
      </w:r>
    </w:p>
    <w:p w14:paraId="1000BAF0" w14:textId="77689EEA" w:rsidR="00C809A2" w:rsidRPr="00EE1EA8" w:rsidRDefault="00EE1EA8" w:rsidP="00EE1EA8">
      <w:pPr>
        <w:rPr>
          <w:sz w:val="20"/>
          <w:szCs w:val="22"/>
        </w:rPr>
      </w:pPr>
      <w:r>
        <w:rPr>
          <w:b/>
          <w:bCs/>
          <w:sz w:val="20"/>
          <w:szCs w:val="22"/>
        </w:rPr>
        <w:br w:type="column"/>
      </w:r>
      <w:r w:rsidRPr="00531BE4">
        <w:rPr>
          <w:rFonts w:ascii="Cambria Math" w:hAnsi="Cambria Math" w:cs="Cambria Math"/>
          <w:b/>
          <w:bCs/>
        </w:rPr>
        <w:t>❶</w:t>
      </w:r>
      <w:r w:rsidRPr="00531BE4">
        <w:rPr>
          <w:rFonts w:hint="eastAsia"/>
          <w:b/>
          <w:bCs/>
        </w:rPr>
        <w:t xml:space="preserve"> </w:t>
      </w:r>
      <w:r w:rsidR="00C809A2" w:rsidRPr="00531BE4">
        <w:rPr>
          <w:rFonts w:hint="eastAsia"/>
          <w:b/>
          <w:bCs/>
        </w:rPr>
        <w:t>추가</w:t>
      </w:r>
      <w:r w:rsidR="001B4CFA" w:rsidRPr="00EE1EA8">
        <w:rPr>
          <w:b/>
          <w:bCs/>
          <w:sz w:val="20"/>
          <w:szCs w:val="22"/>
        </w:rPr>
        <w:br/>
      </w:r>
      <w:r w:rsidR="005849E8">
        <w:rPr>
          <w:sz w:val="20"/>
          <w:szCs w:val="22"/>
        </w:rPr>
        <w:t>[</w:t>
      </w:r>
      <w:r w:rsidR="00C809A2" w:rsidRPr="00EE1EA8">
        <w:rPr>
          <w:sz w:val="20"/>
          <w:szCs w:val="22"/>
        </w:rPr>
        <w:t>+</w:t>
      </w:r>
      <w:r w:rsidR="005849E8">
        <w:rPr>
          <w:sz w:val="20"/>
          <w:szCs w:val="22"/>
        </w:rPr>
        <w:t>]</w:t>
      </w:r>
      <w:r w:rsidR="00C809A2" w:rsidRPr="00EE1EA8">
        <w:rPr>
          <w:sz w:val="20"/>
          <w:szCs w:val="22"/>
        </w:rPr>
        <w:t xml:space="preserve"> 버튼을 클릭하여 새로운 게이트를 추가할 수 있습니다.</w:t>
      </w:r>
    </w:p>
    <w:p w14:paraId="071030AE" w14:textId="15166DAE" w:rsidR="00C809A2" w:rsidRPr="00EE1EA8" w:rsidRDefault="00474382" w:rsidP="00EE1EA8">
      <w:pPr>
        <w:rPr>
          <w:sz w:val="20"/>
          <w:szCs w:val="22"/>
        </w:rPr>
      </w:pPr>
      <w:r w:rsidRPr="00531BE4">
        <w:rPr>
          <w:rFonts w:ascii="Cambria Math" w:hAnsi="Cambria Math" w:cs="Cambria Math"/>
          <w:b/>
          <w:bCs/>
        </w:rPr>
        <w:t>❷</w:t>
      </w:r>
      <w:r w:rsidR="00EE1EA8" w:rsidRPr="00531BE4">
        <w:rPr>
          <w:rFonts w:hint="eastAsia"/>
          <w:b/>
          <w:bCs/>
        </w:rPr>
        <w:t xml:space="preserve"> </w:t>
      </w:r>
      <w:r w:rsidR="00C809A2" w:rsidRPr="00531BE4">
        <w:rPr>
          <w:rFonts w:hint="eastAsia"/>
          <w:b/>
          <w:bCs/>
        </w:rPr>
        <w:t>수정</w:t>
      </w:r>
      <w:r w:rsidR="001B4CFA" w:rsidRPr="00EE1EA8">
        <w:rPr>
          <w:b/>
          <w:bCs/>
          <w:sz w:val="20"/>
          <w:szCs w:val="22"/>
        </w:rPr>
        <w:br/>
      </w:r>
      <w:r w:rsidR="00C809A2" w:rsidRPr="00EE1EA8">
        <w:rPr>
          <w:rFonts w:hint="eastAsia"/>
          <w:sz w:val="20"/>
          <w:szCs w:val="22"/>
        </w:rPr>
        <w:t xml:space="preserve">고유 번호인 게이트 ID는 수정할 수 없으며, </w:t>
      </w:r>
      <w:r w:rsidR="00C809A2" w:rsidRPr="00EE1EA8">
        <w:rPr>
          <w:sz w:val="20"/>
          <w:szCs w:val="22"/>
        </w:rPr>
        <w:t xml:space="preserve">게이트명을 변경하려면 게이트명 우측의 </w:t>
      </w:r>
      <w:r w:rsidR="005849E8">
        <w:rPr>
          <w:sz w:val="20"/>
          <w:szCs w:val="22"/>
        </w:rPr>
        <w:t>[</w:t>
      </w:r>
      <w:r w:rsidR="00C809A2" w:rsidRPr="00EE1EA8">
        <w:rPr>
          <w:sz w:val="20"/>
          <w:szCs w:val="22"/>
        </w:rPr>
        <w:t>연필</w:t>
      </w:r>
      <w:r w:rsidR="005849E8">
        <w:rPr>
          <w:sz w:val="20"/>
          <w:szCs w:val="22"/>
        </w:rPr>
        <w:t>]</w:t>
      </w:r>
      <w:r w:rsidR="00C809A2" w:rsidRPr="00EE1EA8">
        <w:rPr>
          <w:sz w:val="20"/>
          <w:szCs w:val="22"/>
        </w:rPr>
        <w:t xml:space="preserve"> 아이콘을 클릭합니다.</w:t>
      </w:r>
      <w:r w:rsidR="00C809A2" w:rsidRPr="00EE1EA8">
        <w:rPr>
          <w:rFonts w:hint="eastAsia"/>
          <w:sz w:val="20"/>
          <w:szCs w:val="22"/>
        </w:rPr>
        <w:t xml:space="preserve"> </w:t>
      </w:r>
      <w:r w:rsidR="00C809A2" w:rsidRPr="00EE1EA8">
        <w:rPr>
          <w:sz w:val="20"/>
          <w:szCs w:val="22"/>
        </w:rPr>
        <w:t>게이트 ID는 수정할 수 없습니다.</w:t>
      </w:r>
      <w:r w:rsidR="00C809A2" w:rsidRPr="00EE1EA8">
        <w:rPr>
          <w:rFonts w:hint="eastAsia"/>
          <w:sz w:val="20"/>
          <w:szCs w:val="22"/>
        </w:rPr>
        <w:t xml:space="preserve"> </w:t>
      </w:r>
      <w:r w:rsidR="00C809A2" w:rsidRPr="00EE1EA8">
        <w:rPr>
          <w:sz w:val="20"/>
          <w:szCs w:val="22"/>
        </w:rPr>
        <w:t xml:space="preserve">이름 변경 후 </w:t>
      </w:r>
      <w:r w:rsidR="005849E8">
        <w:rPr>
          <w:sz w:val="20"/>
          <w:szCs w:val="22"/>
        </w:rPr>
        <w:t>[</w:t>
      </w:r>
      <w:r w:rsidR="00C809A2" w:rsidRPr="00EE1EA8">
        <w:rPr>
          <w:sz w:val="20"/>
          <w:szCs w:val="22"/>
        </w:rPr>
        <w:t>저장</w:t>
      </w:r>
      <w:r w:rsidR="005849E8">
        <w:rPr>
          <w:sz w:val="20"/>
          <w:szCs w:val="22"/>
        </w:rPr>
        <w:t>]</w:t>
      </w:r>
      <w:r w:rsidR="00C809A2" w:rsidRPr="00EE1EA8">
        <w:rPr>
          <w:sz w:val="20"/>
          <w:szCs w:val="22"/>
        </w:rPr>
        <w:t>을 눌러야 수정 내용이 반영됩니다.</w:t>
      </w:r>
    </w:p>
    <w:p w14:paraId="13282C20" w14:textId="2ABB48D8" w:rsidR="00C809A2" w:rsidRPr="00EE1EA8" w:rsidRDefault="00EE1EA8" w:rsidP="00EE1EA8">
      <w:pPr>
        <w:rPr>
          <w:sz w:val="20"/>
          <w:szCs w:val="22"/>
        </w:rPr>
      </w:pPr>
      <w:r w:rsidRPr="00531BE4">
        <w:rPr>
          <w:rFonts w:ascii="Cambria Math" w:hAnsi="Cambria Math" w:cs="Cambria Math"/>
          <w:b/>
          <w:bCs/>
        </w:rPr>
        <w:t>❸</w:t>
      </w:r>
      <w:r w:rsidRPr="00531BE4">
        <w:rPr>
          <w:rFonts w:hint="eastAsia"/>
          <w:b/>
          <w:bCs/>
        </w:rPr>
        <w:t xml:space="preserve"> </w:t>
      </w:r>
      <w:r w:rsidR="00C809A2" w:rsidRPr="00531BE4">
        <w:rPr>
          <w:rFonts w:hint="eastAsia"/>
          <w:b/>
          <w:bCs/>
        </w:rPr>
        <w:t>삭제</w:t>
      </w:r>
      <w:r w:rsidR="001B4CFA" w:rsidRPr="00EE1EA8">
        <w:rPr>
          <w:b/>
          <w:bCs/>
          <w:sz w:val="20"/>
          <w:szCs w:val="22"/>
        </w:rPr>
        <w:br/>
      </w:r>
      <w:r w:rsidR="00C809A2" w:rsidRPr="00EE1EA8">
        <w:rPr>
          <w:sz w:val="20"/>
          <w:szCs w:val="22"/>
        </w:rPr>
        <w:t xml:space="preserve">우측 상단의 </w:t>
      </w:r>
      <w:r w:rsidR="005849E8">
        <w:rPr>
          <w:sz w:val="20"/>
          <w:szCs w:val="22"/>
        </w:rPr>
        <w:t>[</w:t>
      </w:r>
      <w:r w:rsidR="00C809A2" w:rsidRPr="00EE1EA8">
        <w:rPr>
          <w:sz w:val="20"/>
          <w:szCs w:val="22"/>
        </w:rPr>
        <w:t>휴지통</w:t>
      </w:r>
      <w:r w:rsidR="005849E8">
        <w:rPr>
          <w:sz w:val="20"/>
          <w:szCs w:val="22"/>
        </w:rPr>
        <w:t>]</w:t>
      </w:r>
      <w:r w:rsidR="00C809A2" w:rsidRPr="00EE1EA8">
        <w:rPr>
          <w:sz w:val="20"/>
          <w:szCs w:val="22"/>
        </w:rPr>
        <w:t xml:space="preserve"> 아이콘을 클릭하면 해당 게이트가 삭제됩니다.</w:t>
      </w:r>
      <w:r w:rsidR="00C809A2" w:rsidRPr="00EE1EA8">
        <w:rPr>
          <w:rFonts w:hint="eastAsia"/>
          <w:sz w:val="20"/>
          <w:szCs w:val="22"/>
        </w:rPr>
        <w:t xml:space="preserve"> 다만, 차선이 이미 포함된 게이트일 경우 삭제가 불가합니다. 게이트를 삭제하고 싶을 경우, 해당 게이트에 포함된 차선 삭제가 전제되어야 합니다.</w:t>
      </w:r>
    </w:p>
    <w:p w14:paraId="114F1A7B" w14:textId="77777777" w:rsidR="00042280" w:rsidRDefault="00042280" w:rsidP="00C809A2"/>
    <w:p w14:paraId="22B7A073" w14:textId="77777777" w:rsidR="00042280" w:rsidRDefault="00042280" w:rsidP="00C809A2"/>
    <w:p w14:paraId="1D0CFC23" w14:textId="77777777" w:rsidR="00042280" w:rsidRPr="00C809A2" w:rsidRDefault="00042280" w:rsidP="00C809A2">
      <w:pPr>
        <w:sectPr w:rsidR="00042280" w:rsidRPr="00C809A2" w:rsidSect="00C809A2">
          <w:type w:val="continuous"/>
          <w:pgSz w:w="11906" w:h="16838"/>
          <w:pgMar w:top="1701" w:right="1440" w:bottom="1440" w:left="1440" w:header="851" w:footer="992" w:gutter="0"/>
          <w:cols w:num="2" w:space="425"/>
          <w:docGrid w:linePitch="360"/>
        </w:sectPr>
      </w:pPr>
    </w:p>
    <w:p w14:paraId="163189BB" w14:textId="77777777" w:rsidR="00AC0393" w:rsidRPr="00EE1EA8" w:rsidRDefault="00AC0393" w:rsidP="00EE1EA8">
      <w:pPr>
        <w:pStyle w:val="2"/>
        <w:rPr>
          <w:b/>
          <w:bCs/>
        </w:rPr>
      </w:pPr>
      <w:bookmarkStart w:id="17" w:name="_Toc215497068"/>
      <w:bookmarkStart w:id="18" w:name="_Toc239857369"/>
      <w:r w:rsidRPr="00EE1EA8">
        <w:rPr>
          <w:rFonts w:hint="eastAsia"/>
          <w:b/>
          <w:bCs/>
        </w:rPr>
        <w:lastRenderedPageBreak/>
        <w:t>차선</w:t>
      </w:r>
      <w:bookmarkEnd w:id="17"/>
      <w:bookmarkEnd w:id="18"/>
    </w:p>
    <w:p w14:paraId="057D9B8F" w14:textId="77777777" w:rsidR="001B4CFA" w:rsidRDefault="001B4CFA" w:rsidP="001B4CFA">
      <w:pPr>
        <w:sectPr w:rsidR="001B4CFA" w:rsidSect="00DB7A9D">
          <w:type w:val="continuous"/>
          <w:pgSz w:w="11906" w:h="16838"/>
          <w:pgMar w:top="1701" w:right="1440" w:bottom="1440" w:left="1440" w:header="851" w:footer="992" w:gutter="0"/>
          <w:cols w:space="425"/>
          <w:docGrid w:linePitch="360"/>
        </w:sectPr>
      </w:pPr>
    </w:p>
    <w:p w14:paraId="3EC58182" w14:textId="77777777" w:rsidR="00BB46C3" w:rsidRPr="00EE1EA8" w:rsidRDefault="001B104C" w:rsidP="00EE1EA8">
      <w:pPr>
        <w:rPr>
          <w:noProof/>
          <w:sz w:val="20"/>
          <w:szCs w:val="20"/>
        </w:rPr>
      </w:pPr>
      <w:r w:rsidRPr="001B104C">
        <w:rPr>
          <w:noProof/>
        </w:rPr>
        <w:drawing>
          <wp:inline distT="0" distB="0" distL="0" distR="0" wp14:anchorId="44FFB5CA" wp14:editId="7BC3186F">
            <wp:extent cx="2552700" cy="1275669"/>
            <wp:effectExtent l="0" t="0" r="0" b="1270"/>
            <wp:docPr id="104821976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19768" name=""/>
                    <pic:cNvPicPr/>
                  </pic:nvPicPr>
                  <pic:blipFill rotWithShape="1">
                    <a:blip r:embed="rId22"/>
                    <a:srcRect t="4007" b="2517"/>
                    <a:stretch>
                      <a:fillRect/>
                    </a:stretch>
                  </pic:blipFill>
                  <pic:spPr bwMode="auto">
                    <a:xfrm>
                      <a:off x="0" y="0"/>
                      <a:ext cx="2600277" cy="1299445"/>
                    </a:xfrm>
                    <a:prstGeom prst="rect">
                      <a:avLst/>
                    </a:prstGeom>
                    <a:ln>
                      <a:noFill/>
                    </a:ln>
                    <a:extLst>
                      <a:ext uri="{53640926-AAD7-44D8-BBD7-CCE9431645EC}">
                        <a14:shadowObscured xmlns:a14="http://schemas.microsoft.com/office/drawing/2010/main"/>
                      </a:ext>
                    </a:extLst>
                  </pic:spPr>
                </pic:pic>
              </a:graphicData>
            </a:graphic>
          </wp:inline>
        </w:drawing>
      </w:r>
    </w:p>
    <w:p w14:paraId="3A0639C9" w14:textId="159D5FDA" w:rsidR="001B4CFA" w:rsidRPr="00EE1EA8" w:rsidRDefault="0027419F" w:rsidP="00EE1EA8">
      <w:pPr>
        <w:rPr>
          <w:sz w:val="20"/>
          <w:szCs w:val="20"/>
        </w:rPr>
      </w:pPr>
      <w:r>
        <w:rPr>
          <w:noProof/>
          <w:sz w:val="20"/>
          <w:szCs w:val="20"/>
        </w:rPr>
        <w:drawing>
          <wp:inline distT="0" distB="0" distL="0" distR="0" wp14:anchorId="387835E5" wp14:editId="6A421664">
            <wp:extent cx="2527300" cy="6723794"/>
            <wp:effectExtent l="0" t="0" r="6350" b="1270"/>
            <wp:docPr id="1246416248"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7712" cy="6724889"/>
                    </a:xfrm>
                    <a:prstGeom prst="rect">
                      <a:avLst/>
                    </a:prstGeom>
                    <a:noFill/>
                    <a:ln>
                      <a:noFill/>
                    </a:ln>
                  </pic:spPr>
                </pic:pic>
              </a:graphicData>
            </a:graphic>
          </wp:inline>
        </w:drawing>
      </w:r>
    </w:p>
    <w:p w14:paraId="1BE39A88" w14:textId="61E5B72A" w:rsidR="001B4CFA" w:rsidRPr="00EE1EA8" w:rsidRDefault="00EE1EA8" w:rsidP="00EE1EA8">
      <w:pPr>
        <w:rPr>
          <w:sz w:val="20"/>
          <w:szCs w:val="20"/>
        </w:rPr>
      </w:pPr>
      <w:r w:rsidRPr="00531BE4">
        <w:rPr>
          <w:rFonts w:ascii="Cambria Math" w:hAnsi="Cambria Math" w:cs="Cambria Math"/>
          <w:b/>
          <w:bCs/>
          <w:szCs w:val="22"/>
        </w:rPr>
        <w:t>❶</w:t>
      </w:r>
      <w:r w:rsidRPr="00531BE4">
        <w:rPr>
          <w:rFonts w:hint="eastAsia"/>
          <w:b/>
          <w:bCs/>
          <w:szCs w:val="22"/>
        </w:rPr>
        <w:t xml:space="preserve"> </w:t>
      </w:r>
      <w:r w:rsidR="007611C5" w:rsidRPr="00531BE4">
        <w:rPr>
          <w:rFonts w:hint="eastAsia"/>
          <w:b/>
          <w:bCs/>
          <w:szCs w:val="22"/>
        </w:rPr>
        <w:t>추가</w:t>
      </w:r>
      <w:r w:rsidR="00531BE4">
        <w:rPr>
          <w:rFonts w:hint="eastAsia"/>
          <w:b/>
          <w:bCs/>
          <w:szCs w:val="22"/>
        </w:rPr>
        <w:t xml:space="preserve">: </w:t>
      </w:r>
      <w:r w:rsidR="00474382" w:rsidRPr="00474382">
        <w:rPr>
          <w:sz w:val="20"/>
          <w:szCs w:val="20"/>
        </w:rPr>
        <w:t>입구 또는 출구별로 차선을 추가할 수 있습니다. [+]을 클릭하여 신규 차선을 등록합니다.</w:t>
      </w:r>
    </w:p>
    <w:p w14:paraId="6139D708" w14:textId="651E2846" w:rsidR="00474382" w:rsidRPr="00474382" w:rsidRDefault="00EE1EA8" w:rsidP="00474382">
      <w:pPr>
        <w:tabs>
          <w:tab w:val="num" w:pos="720"/>
        </w:tabs>
        <w:rPr>
          <w:sz w:val="20"/>
          <w:szCs w:val="20"/>
        </w:rPr>
      </w:pPr>
      <w:r w:rsidRPr="00531BE4">
        <w:rPr>
          <w:rFonts w:ascii="Cambria Math" w:hAnsi="Cambria Math" w:cs="Cambria Math"/>
          <w:b/>
          <w:bCs/>
          <w:szCs w:val="22"/>
        </w:rPr>
        <w:t>❷</w:t>
      </w:r>
      <w:r w:rsidRPr="00531BE4">
        <w:rPr>
          <w:rFonts w:hint="eastAsia"/>
          <w:b/>
          <w:bCs/>
          <w:szCs w:val="22"/>
        </w:rPr>
        <w:t xml:space="preserve"> </w:t>
      </w:r>
      <w:r w:rsidR="007611C5" w:rsidRPr="00531BE4">
        <w:rPr>
          <w:rFonts w:hint="eastAsia"/>
          <w:b/>
          <w:bCs/>
          <w:szCs w:val="22"/>
        </w:rPr>
        <w:t>수정</w:t>
      </w:r>
      <w:r w:rsidR="00531BE4">
        <w:rPr>
          <w:rFonts w:hint="eastAsia"/>
          <w:b/>
          <w:bCs/>
          <w:szCs w:val="22"/>
        </w:rPr>
        <w:t xml:space="preserve">: </w:t>
      </w:r>
      <w:r w:rsidR="00474382" w:rsidRPr="00474382">
        <w:rPr>
          <w:sz w:val="20"/>
          <w:szCs w:val="20"/>
        </w:rPr>
        <w:t>차선 명 우측의 [연필] 아이콘을 클릭하여 정보를 수정합니다.</w:t>
      </w:r>
      <w:r w:rsidR="00474382">
        <w:rPr>
          <w:sz w:val="20"/>
          <w:szCs w:val="20"/>
        </w:rPr>
        <w:br/>
      </w:r>
      <w:r w:rsidRPr="00531BE4">
        <w:rPr>
          <w:rFonts w:ascii="Cambria Math" w:hAnsi="Cambria Math" w:cs="Cambria Math"/>
          <w:b/>
          <w:bCs/>
          <w:szCs w:val="22"/>
        </w:rPr>
        <w:t>❸</w:t>
      </w:r>
      <w:r w:rsidRPr="00531BE4">
        <w:rPr>
          <w:rFonts w:hint="eastAsia"/>
          <w:b/>
          <w:bCs/>
          <w:szCs w:val="22"/>
        </w:rPr>
        <w:t xml:space="preserve"> </w:t>
      </w:r>
      <w:r w:rsidR="007611C5" w:rsidRPr="00531BE4">
        <w:rPr>
          <w:rFonts w:hint="eastAsia"/>
          <w:b/>
          <w:bCs/>
          <w:szCs w:val="22"/>
        </w:rPr>
        <w:t>삭제</w:t>
      </w:r>
      <w:r w:rsidR="001B4CFA" w:rsidRPr="00EE1EA8">
        <w:rPr>
          <w:sz w:val="20"/>
          <w:szCs w:val="20"/>
        </w:rPr>
        <w:br/>
      </w:r>
      <w:r w:rsidR="00474382" w:rsidRPr="00474382">
        <w:rPr>
          <w:sz w:val="20"/>
          <w:szCs w:val="20"/>
        </w:rPr>
        <w:t>[연필] 아이콘 클릭 후 우측 상단의 [휴지통]을 클릭하여 삭제합니다.</w:t>
      </w:r>
      <w:r w:rsidR="00474382">
        <w:rPr>
          <w:sz w:val="20"/>
          <w:szCs w:val="20"/>
        </w:rPr>
        <w:br/>
      </w:r>
      <w:r w:rsidR="00474382" w:rsidRPr="00474382">
        <w:rPr>
          <w:b/>
          <w:bCs/>
          <w:sz w:val="20"/>
          <w:szCs w:val="20"/>
        </w:rPr>
        <w:sym w:font="Wingdings" w:char="F09F"/>
      </w:r>
      <w:r w:rsidR="00474382" w:rsidRPr="00474382">
        <w:rPr>
          <w:rFonts w:hint="eastAsia"/>
          <w:b/>
          <w:bCs/>
          <w:sz w:val="20"/>
          <w:szCs w:val="20"/>
        </w:rPr>
        <w:t xml:space="preserve"> </w:t>
      </w:r>
      <w:r w:rsidR="00474382" w:rsidRPr="00474382">
        <w:rPr>
          <w:b/>
          <w:bCs/>
          <w:sz w:val="20"/>
          <w:szCs w:val="20"/>
        </w:rPr>
        <w:t>주의</w:t>
      </w:r>
      <w:r w:rsidR="00474382">
        <w:rPr>
          <w:rFonts w:hint="eastAsia"/>
          <w:b/>
          <w:bCs/>
          <w:sz w:val="20"/>
          <w:szCs w:val="20"/>
        </w:rPr>
        <w:t>사항</w:t>
      </w:r>
      <w:r w:rsidR="00474382" w:rsidRPr="00474382">
        <w:rPr>
          <w:b/>
          <w:bCs/>
          <w:sz w:val="20"/>
          <w:szCs w:val="20"/>
        </w:rPr>
        <w:t>:</w:t>
      </w:r>
      <w:r w:rsidR="00474382" w:rsidRPr="00474382">
        <w:rPr>
          <w:sz w:val="20"/>
          <w:szCs w:val="20"/>
        </w:rPr>
        <w:t xml:space="preserve"> 장치가 연결된 차선은 삭제할 수 없습니다. 반드시 차선 내 연결된 장치를 먼저 삭제해야 합니다.</w:t>
      </w:r>
    </w:p>
    <w:p w14:paraId="1B8FB61C" w14:textId="36F15D23" w:rsidR="00F03EF7" w:rsidRPr="00474382" w:rsidRDefault="00EE1EA8" w:rsidP="00EE1EA8">
      <w:pPr>
        <w:rPr>
          <w:color w:val="000000" w:themeColor="text1"/>
          <w:sz w:val="20"/>
          <w:szCs w:val="20"/>
        </w:rPr>
      </w:pPr>
      <w:r w:rsidRPr="00531BE4">
        <w:rPr>
          <w:rFonts w:ascii="Cambria Math" w:hAnsi="Cambria Math" w:cs="Cambria Math"/>
          <w:b/>
          <w:bCs/>
          <w:szCs w:val="22"/>
        </w:rPr>
        <w:t>❹</w:t>
      </w:r>
      <w:r w:rsidRPr="00531BE4">
        <w:rPr>
          <w:rFonts w:hint="eastAsia"/>
          <w:b/>
          <w:bCs/>
          <w:szCs w:val="22"/>
        </w:rPr>
        <w:t xml:space="preserve"> </w:t>
      </w:r>
      <w:r w:rsidR="00F03EF7" w:rsidRPr="00531BE4">
        <w:rPr>
          <w:rFonts w:hint="eastAsia"/>
          <w:b/>
          <w:bCs/>
          <w:szCs w:val="22"/>
        </w:rPr>
        <w:t>모니터링 카메라 URL</w:t>
      </w:r>
      <w:r w:rsidR="00474382">
        <w:rPr>
          <w:b/>
          <w:bCs/>
          <w:sz w:val="20"/>
          <w:szCs w:val="20"/>
        </w:rPr>
        <w:br/>
      </w:r>
      <w:r w:rsidR="00474382" w:rsidRPr="00474382">
        <w:rPr>
          <w:color w:val="000000" w:themeColor="text1"/>
          <w:sz w:val="20"/>
          <w:szCs w:val="20"/>
        </w:rPr>
        <w:t>현장에 설치된 카메라를 URL로 연결하여 실시간 모니터링이 가능합니다. 상세한 URL 변환 방법은 가이드를 참조하십시오.</w:t>
      </w:r>
      <w:r w:rsidR="00474382">
        <w:rPr>
          <w:color w:val="000000" w:themeColor="text1"/>
          <w:sz w:val="20"/>
          <w:szCs w:val="20"/>
        </w:rPr>
        <w:br/>
      </w:r>
      <w:r w:rsidR="009E6010" w:rsidRPr="00474382">
        <w:rPr>
          <w:b/>
          <w:bCs/>
          <w:sz w:val="20"/>
          <w:szCs w:val="20"/>
        </w:rPr>
        <w:sym w:font="Wingdings" w:char="F09F"/>
      </w:r>
      <w:r w:rsidR="009E6010" w:rsidRPr="00474382">
        <w:rPr>
          <w:rFonts w:hint="eastAsia"/>
          <w:b/>
          <w:bCs/>
          <w:sz w:val="20"/>
          <w:szCs w:val="20"/>
        </w:rPr>
        <w:t xml:space="preserve"> </w:t>
      </w:r>
      <w:r w:rsidR="009E6010">
        <w:rPr>
          <w:rFonts w:hint="eastAsia"/>
          <w:b/>
          <w:bCs/>
          <w:sz w:val="20"/>
          <w:szCs w:val="20"/>
        </w:rPr>
        <w:t xml:space="preserve">참조 링크: </w:t>
      </w:r>
      <w:hyperlink r:id="rId24" w:history="1">
        <w:r w:rsidR="009E6010" w:rsidRPr="009E6010">
          <w:rPr>
            <w:rStyle w:val="aa"/>
            <w:sz w:val="20"/>
            <w:szCs w:val="20"/>
          </w:rPr>
          <w:t>URL 변환 가이드</w:t>
        </w:r>
      </w:hyperlink>
    </w:p>
    <w:p w14:paraId="734A0BD0" w14:textId="14EB5536" w:rsidR="00E17C82" w:rsidRPr="00EE1EA8" w:rsidRDefault="00474382" w:rsidP="00EE1EA8">
      <w:pPr>
        <w:rPr>
          <w:sz w:val="20"/>
          <w:szCs w:val="20"/>
        </w:rPr>
      </w:pPr>
      <w:r w:rsidRPr="00531BE4">
        <w:rPr>
          <w:rFonts w:ascii="Cambria Math" w:hAnsi="Cambria Math" w:cs="Cambria Math"/>
          <w:b/>
          <w:bCs/>
          <w:szCs w:val="22"/>
        </w:rPr>
        <w:t>❺</w:t>
      </w:r>
      <w:r w:rsidRPr="00531BE4">
        <w:rPr>
          <w:rFonts w:hint="eastAsia"/>
          <w:b/>
          <w:bCs/>
          <w:szCs w:val="22"/>
        </w:rPr>
        <w:t xml:space="preserve"> </w:t>
      </w:r>
      <w:r w:rsidR="007611C5" w:rsidRPr="00531BE4">
        <w:rPr>
          <w:rFonts w:hint="eastAsia"/>
          <w:b/>
          <w:bCs/>
          <w:szCs w:val="22"/>
        </w:rPr>
        <w:t>유형</w:t>
      </w:r>
      <w:r w:rsidR="001B4CFA" w:rsidRPr="00EE1EA8">
        <w:rPr>
          <w:b/>
          <w:bCs/>
          <w:sz w:val="20"/>
          <w:szCs w:val="20"/>
        </w:rPr>
        <w:br/>
      </w:r>
      <w:r>
        <w:rPr>
          <w:b/>
          <w:bCs/>
          <w:sz w:val="20"/>
          <w:szCs w:val="20"/>
        </w:rPr>
        <w:sym w:font="Wingdings" w:char="F09F"/>
      </w:r>
      <w:r>
        <w:rPr>
          <w:rFonts w:hint="eastAsia"/>
          <w:b/>
          <w:bCs/>
          <w:sz w:val="20"/>
          <w:szCs w:val="20"/>
        </w:rPr>
        <w:t xml:space="preserve"> </w:t>
      </w:r>
      <w:r w:rsidR="001B4CFA" w:rsidRPr="00EE1EA8">
        <w:rPr>
          <w:rFonts w:hint="eastAsia"/>
          <w:b/>
          <w:bCs/>
          <w:sz w:val="20"/>
          <w:szCs w:val="20"/>
        </w:rPr>
        <w:t>일</w:t>
      </w:r>
      <w:r w:rsidR="001B4CFA" w:rsidRPr="00EE1EA8">
        <w:rPr>
          <w:b/>
          <w:bCs/>
          <w:sz w:val="20"/>
          <w:szCs w:val="20"/>
        </w:rPr>
        <w:t>반 차선</w:t>
      </w:r>
      <w:r w:rsidR="001B4CFA" w:rsidRPr="00EE1EA8">
        <w:rPr>
          <w:sz w:val="20"/>
          <w:szCs w:val="20"/>
        </w:rPr>
        <w:t>: 일반 입</w:t>
      </w:r>
      <w:r w:rsidR="001B4CFA" w:rsidRPr="00EE1EA8">
        <w:rPr>
          <w:rFonts w:hint="eastAsia"/>
          <w:sz w:val="20"/>
          <w:szCs w:val="20"/>
        </w:rPr>
        <w:t>/출</w:t>
      </w:r>
      <w:r w:rsidR="001B4CFA" w:rsidRPr="00EE1EA8">
        <w:rPr>
          <w:sz w:val="20"/>
          <w:szCs w:val="20"/>
        </w:rPr>
        <w:t>차용 기본 차선입니다.</w:t>
      </w:r>
      <w:r w:rsidR="00E57634" w:rsidRPr="00EE1EA8">
        <w:rPr>
          <w:sz w:val="20"/>
          <w:szCs w:val="20"/>
        </w:rPr>
        <w:br/>
      </w:r>
      <w:r>
        <w:rPr>
          <w:b/>
          <w:bCs/>
          <w:sz w:val="20"/>
          <w:szCs w:val="20"/>
        </w:rPr>
        <w:sym w:font="Wingdings" w:char="F09F"/>
      </w:r>
      <w:r>
        <w:rPr>
          <w:rFonts w:hint="eastAsia"/>
          <w:b/>
          <w:bCs/>
          <w:sz w:val="20"/>
          <w:szCs w:val="20"/>
        </w:rPr>
        <w:t xml:space="preserve"> </w:t>
      </w:r>
      <w:r w:rsidR="001B4CFA" w:rsidRPr="00EE1EA8">
        <w:rPr>
          <w:rFonts w:hint="eastAsia"/>
          <w:b/>
          <w:bCs/>
          <w:sz w:val="20"/>
          <w:szCs w:val="20"/>
        </w:rPr>
        <w:t>출</w:t>
      </w:r>
      <w:r w:rsidR="001B4CFA" w:rsidRPr="00EE1EA8">
        <w:rPr>
          <w:b/>
          <w:bCs/>
          <w:sz w:val="20"/>
          <w:szCs w:val="20"/>
        </w:rPr>
        <w:t>입통제 내부 주차장 차선</w:t>
      </w:r>
      <w:r w:rsidR="001B4CFA" w:rsidRPr="00EE1EA8">
        <w:rPr>
          <w:sz w:val="20"/>
          <w:szCs w:val="20"/>
        </w:rPr>
        <w:t xml:space="preserve">: </w:t>
      </w:r>
      <w:r w:rsidRPr="00474382">
        <w:rPr>
          <w:sz w:val="20"/>
          <w:szCs w:val="20"/>
        </w:rPr>
        <w:t>주차장 내부의 특정 구역 입·출만 통제하며, 별도의 주차 기록은 저장되지 않습니다.</w:t>
      </w:r>
    </w:p>
    <w:p w14:paraId="4E84FBC7" w14:textId="77777777" w:rsidR="0027419F" w:rsidRDefault="00474382" w:rsidP="00EE1EA8">
      <w:pPr>
        <w:rPr>
          <w:sz w:val="20"/>
          <w:szCs w:val="20"/>
        </w:rPr>
      </w:pPr>
      <w:r w:rsidRPr="00531BE4">
        <w:rPr>
          <w:rFonts w:ascii="Cambria Math" w:hAnsi="Cambria Math" w:cs="Cambria Math"/>
          <w:b/>
          <w:bCs/>
          <w:szCs w:val="22"/>
        </w:rPr>
        <w:t>❻</w:t>
      </w:r>
      <w:r w:rsidRPr="00531BE4">
        <w:rPr>
          <w:rFonts w:hint="eastAsia"/>
          <w:b/>
          <w:bCs/>
          <w:szCs w:val="22"/>
        </w:rPr>
        <w:t xml:space="preserve"> </w:t>
      </w:r>
      <w:r w:rsidR="007611C5" w:rsidRPr="00531BE4">
        <w:rPr>
          <w:rFonts w:hint="eastAsia"/>
          <w:b/>
          <w:bCs/>
          <w:szCs w:val="22"/>
        </w:rPr>
        <w:t>출입 허용 옵션 설정</w:t>
      </w:r>
      <w:r w:rsidR="00096AB7" w:rsidRPr="00EE1EA8">
        <w:rPr>
          <w:b/>
          <w:bCs/>
          <w:sz w:val="20"/>
          <w:szCs w:val="20"/>
        </w:rPr>
        <w:br/>
      </w:r>
      <w:r w:rsidR="0027419F" w:rsidRPr="0027419F">
        <w:rPr>
          <w:sz w:val="20"/>
          <w:szCs w:val="20"/>
        </w:rPr>
        <w:t>정기권 차량은 기본 허용되며, 그 외 차량은 운영 상황에 따라 허용 여부를 설정합니다.</w:t>
      </w:r>
    </w:p>
    <w:p w14:paraId="6A780E5D" w14:textId="10AC474A" w:rsidR="00E17C82" w:rsidRPr="00EE1EA8" w:rsidRDefault="00474382" w:rsidP="00EE1EA8">
      <w:pPr>
        <w:rPr>
          <w:sz w:val="20"/>
          <w:szCs w:val="20"/>
        </w:rPr>
      </w:pPr>
      <w:r w:rsidRPr="00531BE4">
        <w:rPr>
          <w:rFonts w:ascii="Cambria Math" w:hAnsi="Cambria Math" w:cs="Cambria Math"/>
          <w:b/>
          <w:bCs/>
          <w:szCs w:val="22"/>
        </w:rPr>
        <w:t>❼</w:t>
      </w:r>
      <w:r w:rsidRPr="00531BE4">
        <w:rPr>
          <w:rFonts w:hint="eastAsia"/>
          <w:b/>
          <w:bCs/>
          <w:szCs w:val="22"/>
        </w:rPr>
        <w:t xml:space="preserve"> </w:t>
      </w:r>
      <w:r w:rsidR="00E17C82" w:rsidRPr="00531BE4">
        <w:rPr>
          <w:rFonts w:hint="eastAsia"/>
          <w:b/>
          <w:bCs/>
          <w:szCs w:val="22"/>
        </w:rPr>
        <w:t>자동운영 시 별도 설정 적용 여부</w:t>
      </w:r>
      <w:r w:rsidR="00E17C82" w:rsidRPr="00EE1EA8">
        <w:rPr>
          <w:b/>
          <w:bCs/>
          <w:sz w:val="20"/>
          <w:szCs w:val="20"/>
        </w:rPr>
        <w:br/>
      </w:r>
      <w:r w:rsidR="00E17C82" w:rsidRPr="00EE1EA8">
        <w:rPr>
          <w:sz w:val="20"/>
          <w:szCs w:val="20"/>
        </w:rPr>
        <w:t>‘</w:t>
      </w:r>
      <w:r w:rsidR="0027419F" w:rsidRPr="0027419F">
        <w:rPr>
          <w:sz w:val="20"/>
          <w:szCs w:val="20"/>
        </w:rPr>
        <w:t>관리자 부재 시에도 하단에 설정된 출입 허용 항목들을 자동으로 적용할지 선택합니다.</w:t>
      </w:r>
      <w:r w:rsidR="0027419F">
        <w:rPr>
          <w:sz w:val="20"/>
          <w:szCs w:val="20"/>
        </w:rPr>
        <w:br/>
      </w:r>
      <w:r w:rsidR="0027419F">
        <w:rPr>
          <w:b/>
          <w:bCs/>
          <w:sz w:val="20"/>
          <w:szCs w:val="20"/>
        </w:rPr>
        <w:sym w:font="Wingdings" w:char="F09F"/>
      </w:r>
      <w:r w:rsidR="0027419F">
        <w:rPr>
          <w:rFonts w:hint="eastAsia"/>
          <w:b/>
          <w:bCs/>
          <w:sz w:val="20"/>
          <w:szCs w:val="20"/>
        </w:rPr>
        <w:t xml:space="preserve"> </w:t>
      </w:r>
      <w:r w:rsidR="0027419F" w:rsidRPr="0027419F">
        <w:rPr>
          <w:b/>
          <w:bCs/>
          <w:sz w:val="20"/>
          <w:szCs w:val="20"/>
        </w:rPr>
        <w:t>적용:</w:t>
      </w:r>
      <w:r w:rsidR="0027419F" w:rsidRPr="0027419F">
        <w:rPr>
          <w:sz w:val="20"/>
          <w:szCs w:val="20"/>
        </w:rPr>
        <w:t xml:space="preserve"> 관리자 개입 없이 설정된 규칙에 따라 자동 운영됩니다.</w:t>
      </w:r>
      <w:r w:rsidR="0027419F">
        <w:rPr>
          <w:sz w:val="20"/>
          <w:szCs w:val="20"/>
        </w:rPr>
        <w:br/>
      </w:r>
      <w:r w:rsidR="0027419F">
        <w:rPr>
          <w:b/>
          <w:bCs/>
          <w:sz w:val="20"/>
          <w:szCs w:val="20"/>
        </w:rPr>
        <w:sym w:font="Wingdings" w:char="F09F"/>
      </w:r>
      <w:r w:rsidR="0027419F">
        <w:rPr>
          <w:rFonts w:hint="eastAsia"/>
          <w:b/>
          <w:bCs/>
          <w:sz w:val="20"/>
          <w:szCs w:val="20"/>
        </w:rPr>
        <w:t xml:space="preserve"> </w:t>
      </w:r>
      <w:r w:rsidR="0027419F" w:rsidRPr="0027419F">
        <w:rPr>
          <w:b/>
          <w:bCs/>
          <w:sz w:val="20"/>
          <w:szCs w:val="20"/>
        </w:rPr>
        <w:t>미적용:</w:t>
      </w:r>
      <w:r w:rsidR="0027419F" w:rsidRPr="0027419F">
        <w:rPr>
          <w:sz w:val="20"/>
          <w:szCs w:val="20"/>
        </w:rPr>
        <w:t xml:space="preserve"> 자동 운영 시에도 해당 허용 설정이 반영되지 않습니다.</w:t>
      </w:r>
    </w:p>
    <w:p w14:paraId="1ACC03E4" w14:textId="20501E03" w:rsidR="00E17C82" w:rsidRPr="00EE1EA8" w:rsidRDefault="00474382" w:rsidP="00EE1EA8">
      <w:pPr>
        <w:rPr>
          <w:sz w:val="20"/>
          <w:szCs w:val="20"/>
        </w:rPr>
        <w:sectPr w:rsidR="00E17C82" w:rsidRPr="00EE1EA8" w:rsidSect="00627FBE">
          <w:type w:val="continuous"/>
          <w:pgSz w:w="11906" w:h="16838"/>
          <w:pgMar w:top="1701" w:right="1440" w:bottom="1440" w:left="1440" w:header="851" w:footer="992" w:gutter="0"/>
          <w:cols w:num="2" w:space="425"/>
          <w:docGrid w:linePitch="360"/>
        </w:sectPr>
      </w:pPr>
      <w:r w:rsidRPr="00531BE4">
        <w:rPr>
          <w:rFonts w:ascii="Cambria Math" w:hAnsi="Cambria Math" w:cs="Cambria Math"/>
          <w:b/>
          <w:bCs/>
          <w:szCs w:val="22"/>
        </w:rPr>
        <w:t>❽</w:t>
      </w:r>
      <w:r w:rsidRPr="00531BE4">
        <w:rPr>
          <w:rFonts w:hint="eastAsia"/>
          <w:b/>
          <w:bCs/>
          <w:szCs w:val="22"/>
        </w:rPr>
        <w:t xml:space="preserve"> </w:t>
      </w:r>
      <w:r w:rsidR="00795166" w:rsidRPr="00531BE4">
        <w:rPr>
          <w:rFonts w:hint="eastAsia"/>
          <w:b/>
          <w:bCs/>
          <w:szCs w:val="22"/>
        </w:rPr>
        <w:t>저장</w:t>
      </w:r>
      <w:r w:rsidR="00531BE4">
        <w:rPr>
          <w:rFonts w:hint="eastAsia"/>
          <w:b/>
          <w:bCs/>
          <w:szCs w:val="22"/>
        </w:rPr>
        <w:t xml:space="preserve">: </w:t>
      </w:r>
      <w:r w:rsidR="00795166" w:rsidRPr="00EE1EA8">
        <w:rPr>
          <w:rFonts w:hint="eastAsia"/>
          <w:sz w:val="20"/>
          <w:szCs w:val="20"/>
        </w:rPr>
        <w:t xml:space="preserve">수정 내역 반영을 위해 </w:t>
      </w:r>
      <w:r w:rsidR="0027419F">
        <w:rPr>
          <w:rFonts w:hint="eastAsia"/>
          <w:sz w:val="20"/>
          <w:szCs w:val="20"/>
        </w:rPr>
        <w:t>[</w:t>
      </w:r>
      <w:r w:rsidR="00795166" w:rsidRPr="00EE1EA8">
        <w:rPr>
          <w:rFonts w:hint="eastAsia"/>
          <w:sz w:val="20"/>
          <w:szCs w:val="20"/>
        </w:rPr>
        <w:t>저장</w:t>
      </w:r>
      <w:r w:rsidR="0027419F">
        <w:rPr>
          <w:rFonts w:hint="eastAsia"/>
          <w:sz w:val="20"/>
          <w:szCs w:val="20"/>
        </w:rPr>
        <w:t>]</w:t>
      </w:r>
      <w:r w:rsidR="00795166" w:rsidRPr="00EE1EA8">
        <w:rPr>
          <w:rFonts w:hint="eastAsia"/>
          <w:sz w:val="20"/>
          <w:szCs w:val="20"/>
        </w:rPr>
        <w:t>을 클릭합니</w:t>
      </w:r>
      <w:r w:rsidR="006A16D5">
        <w:rPr>
          <w:rFonts w:hint="eastAsia"/>
          <w:sz w:val="20"/>
          <w:szCs w:val="20"/>
        </w:rPr>
        <w:t>다.</w:t>
      </w:r>
    </w:p>
    <w:p w14:paraId="59807494" w14:textId="767DDBD5" w:rsidR="006612FC" w:rsidRPr="006612FC" w:rsidRDefault="00AC0393" w:rsidP="00474382">
      <w:pPr>
        <w:pStyle w:val="1"/>
      </w:pPr>
      <w:bookmarkStart w:id="19" w:name="_Toc215497069"/>
      <w:bookmarkStart w:id="20" w:name="_Toc239857370"/>
      <w:r w:rsidRPr="00C80E93">
        <w:rPr>
          <w:rFonts w:hint="eastAsia"/>
          <w:b/>
          <w:bCs/>
        </w:rPr>
        <w:lastRenderedPageBreak/>
        <w:t>장치</w:t>
      </w:r>
      <w:bookmarkEnd w:id="19"/>
      <w:r w:rsidR="00A244B3" w:rsidRPr="00C80E93">
        <w:rPr>
          <w:rFonts w:hint="eastAsia"/>
          <w:b/>
          <w:bCs/>
        </w:rPr>
        <w:t xml:space="preserve"> </w:t>
      </w:r>
      <w:r w:rsidR="00A244B3">
        <w:br/>
      </w:r>
      <w:r w:rsidR="009E6010" w:rsidRPr="009E6010">
        <w:rPr>
          <w:sz w:val="20"/>
          <w:szCs w:val="20"/>
        </w:rPr>
        <w:t>등록된 차선을 클릭하면 해당 입·출구에 설치된 장치 목록(차단기, 전광판, 보조전광판, LPR, 입구만차 전광판 등)이 표시됩니다. 환경설정 메뉴에서 장치를 자유롭게 추가·삭제할 수 있으며, 장치명은 식별이 용이하도록 '설치 위치'를 포함하여 설정하는 것을 권장합니다.</w:t>
      </w:r>
      <w:bookmarkEnd w:id="20"/>
    </w:p>
    <w:p w14:paraId="30053BDE" w14:textId="77777777" w:rsidR="007611C5" w:rsidRPr="00474382" w:rsidRDefault="007611C5" w:rsidP="00474382">
      <w:pPr>
        <w:pStyle w:val="2"/>
        <w:rPr>
          <w:b/>
          <w:bCs/>
        </w:rPr>
      </w:pPr>
      <w:bookmarkStart w:id="21" w:name="_Toc215497070"/>
      <w:bookmarkStart w:id="22" w:name="_Toc239857371"/>
      <w:r w:rsidRPr="00474382">
        <w:rPr>
          <w:rFonts w:hint="eastAsia"/>
          <w:b/>
          <w:bCs/>
        </w:rPr>
        <w:t>장치목록관리</w:t>
      </w:r>
      <w:bookmarkEnd w:id="21"/>
      <w:bookmarkEnd w:id="22"/>
    </w:p>
    <w:p w14:paraId="53D66EEA" w14:textId="77777777" w:rsidR="006612FC" w:rsidRDefault="006612FC" w:rsidP="006612FC">
      <w:pPr>
        <w:sectPr w:rsidR="006612FC" w:rsidSect="00DB7A9D">
          <w:headerReference w:type="default" r:id="rId25"/>
          <w:type w:val="continuous"/>
          <w:pgSz w:w="11906" w:h="16838"/>
          <w:pgMar w:top="1701" w:right="1440" w:bottom="1440" w:left="1440" w:header="851" w:footer="992" w:gutter="0"/>
          <w:cols w:space="425"/>
          <w:docGrid w:linePitch="360"/>
        </w:sectPr>
      </w:pPr>
    </w:p>
    <w:p w14:paraId="6469FAD8" w14:textId="77777777" w:rsidR="006612FC" w:rsidRPr="00531BE4" w:rsidRDefault="00340884" w:rsidP="006612FC">
      <w:pPr>
        <w:rPr>
          <w:sz w:val="24"/>
          <w:szCs w:val="28"/>
        </w:rPr>
      </w:pPr>
      <w:r>
        <w:rPr>
          <w:noProof/>
          <w:sz w:val="20"/>
          <w:szCs w:val="20"/>
        </w:rPr>
        <w:drawing>
          <wp:inline distT="0" distB="0" distL="0" distR="0" wp14:anchorId="67DD7C6B" wp14:editId="003E1156">
            <wp:extent cx="2667712" cy="1866900"/>
            <wp:effectExtent l="0" t="0" r="0" b="0"/>
            <wp:docPr id="78672757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67712" cy="1866900"/>
                    </a:xfrm>
                    <a:prstGeom prst="rect">
                      <a:avLst/>
                    </a:prstGeom>
                    <a:noFill/>
                    <a:ln>
                      <a:noFill/>
                    </a:ln>
                  </pic:spPr>
                </pic:pic>
              </a:graphicData>
            </a:graphic>
          </wp:inline>
        </w:drawing>
      </w:r>
    </w:p>
    <w:p w14:paraId="50C929A1" w14:textId="7926B3AE" w:rsidR="006612FC" w:rsidRPr="00474382" w:rsidRDefault="00474382" w:rsidP="00474382">
      <w:pPr>
        <w:rPr>
          <w:sz w:val="20"/>
          <w:szCs w:val="22"/>
        </w:rPr>
      </w:pPr>
      <w:r w:rsidRPr="00531BE4">
        <w:rPr>
          <w:b/>
          <w:bCs/>
        </w:rPr>
        <w:br w:type="column"/>
      </w:r>
      <w:r w:rsidR="006A16D5" w:rsidRPr="00531BE4">
        <w:rPr>
          <w:rFonts w:ascii="Cambria Math" w:hAnsi="Cambria Math" w:cs="Cambria Math"/>
          <w:b/>
          <w:bCs/>
        </w:rPr>
        <w:t>❶</w:t>
      </w:r>
      <w:r w:rsidR="006A16D5" w:rsidRPr="00531BE4">
        <w:rPr>
          <w:rFonts w:hint="eastAsia"/>
          <w:b/>
          <w:bCs/>
        </w:rPr>
        <w:t xml:space="preserve"> </w:t>
      </w:r>
      <w:r w:rsidR="007611C5" w:rsidRPr="00531BE4">
        <w:rPr>
          <w:rFonts w:hint="eastAsia"/>
          <w:b/>
          <w:bCs/>
        </w:rPr>
        <w:t>장치 추가</w:t>
      </w:r>
      <w:r w:rsidR="006612FC" w:rsidRPr="00474382">
        <w:rPr>
          <w:sz w:val="20"/>
          <w:szCs w:val="22"/>
        </w:rPr>
        <w:br/>
      </w:r>
      <w:r w:rsidR="009E6010" w:rsidRPr="009E6010">
        <w:rPr>
          <w:sz w:val="20"/>
          <w:szCs w:val="22"/>
        </w:rPr>
        <w:t>하단의 [+]을 클릭하여 신규 장치를 등록합니다. 장치 유형을 선택한 후 [추가]를 누르면 목록에 반영됩니다.</w:t>
      </w:r>
    </w:p>
    <w:p w14:paraId="504ED450" w14:textId="572A4290" w:rsidR="006612FC" w:rsidRPr="00474382" w:rsidRDefault="006A16D5" w:rsidP="00474382">
      <w:pPr>
        <w:rPr>
          <w:b/>
          <w:bCs/>
          <w:sz w:val="20"/>
          <w:szCs w:val="22"/>
        </w:rPr>
      </w:pPr>
      <w:r w:rsidRPr="00531BE4">
        <w:rPr>
          <w:rFonts w:ascii="Cambria Math" w:hAnsi="Cambria Math" w:cs="Cambria Math"/>
          <w:b/>
          <w:bCs/>
        </w:rPr>
        <w:t>❷</w:t>
      </w:r>
      <w:r w:rsidRPr="00531BE4">
        <w:rPr>
          <w:rFonts w:hint="eastAsia"/>
          <w:b/>
          <w:bCs/>
        </w:rPr>
        <w:t xml:space="preserve"> </w:t>
      </w:r>
      <w:r w:rsidR="007611C5" w:rsidRPr="00531BE4">
        <w:rPr>
          <w:rFonts w:hint="eastAsia"/>
          <w:b/>
          <w:bCs/>
        </w:rPr>
        <w:t>장치 수정</w:t>
      </w:r>
      <w:r w:rsidR="006612FC" w:rsidRPr="00531BE4">
        <w:br/>
      </w:r>
      <w:r w:rsidR="009E6010" w:rsidRPr="009E6010">
        <w:rPr>
          <w:sz w:val="20"/>
          <w:szCs w:val="22"/>
        </w:rPr>
        <w:t>우측의 [연필]</w:t>
      </w:r>
      <w:r w:rsidR="009E6010">
        <w:rPr>
          <w:rFonts w:hint="eastAsia"/>
          <w:sz w:val="20"/>
          <w:szCs w:val="22"/>
        </w:rPr>
        <w:t xml:space="preserve"> </w:t>
      </w:r>
      <w:r w:rsidR="009E6010" w:rsidRPr="009E6010">
        <w:rPr>
          <w:sz w:val="20"/>
          <w:szCs w:val="22"/>
        </w:rPr>
        <w:t>아이콘을 클릭하여 등록된 장치의 세부 정보를 수정할 수 있습니다.</w:t>
      </w:r>
    </w:p>
    <w:p w14:paraId="7B33DE32" w14:textId="098E3DEC" w:rsidR="006612FC" w:rsidRPr="00474382" w:rsidRDefault="006A16D5" w:rsidP="00474382">
      <w:pPr>
        <w:rPr>
          <w:sz w:val="20"/>
          <w:szCs w:val="22"/>
        </w:rPr>
      </w:pPr>
      <w:r w:rsidRPr="00531BE4">
        <w:rPr>
          <w:rFonts w:ascii="Cambria Math" w:hAnsi="Cambria Math" w:cs="Cambria Math"/>
          <w:b/>
          <w:bCs/>
        </w:rPr>
        <w:t>❸</w:t>
      </w:r>
      <w:r w:rsidRPr="00531BE4">
        <w:rPr>
          <w:rFonts w:hint="eastAsia"/>
          <w:b/>
          <w:bCs/>
        </w:rPr>
        <w:t xml:space="preserve"> </w:t>
      </w:r>
      <w:r w:rsidR="007611C5" w:rsidRPr="00531BE4">
        <w:rPr>
          <w:rFonts w:hint="eastAsia"/>
          <w:b/>
          <w:bCs/>
        </w:rPr>
        <w:t>전광판 문구 설정</w:t>
      </w:r>
      <w:r w:rsidR="006612FC" w:rsidRPr="00474382">
        <w:rPr>
          <w:sz w:val="20"/>
          <w:szCs w:val="22"/>
        </w:rPr>
        <w:br/>
      </w:r>
      <w:r w:rsidR="009E6010" w:rsidRPr="009E6010">
        <w:rPr>
          <w:sz w:val="20"/>
          <w:szCs w:val="22"/>
        </w:rPr>
        <w:t>[텍스트] 아이콘을 클릭하여 전광판의 운영 메시지를 설정합니다.</w:t>
      </w:r>
      <w:r w:rsidR="002902D7">
        <w:rPr>
          <w:rFonts w:hint="eastAsia"/>
          <w:sz w:val="20"/>
          <w:szCs w:val="22"/>
        </w:rPr>
        <w:t xml:space="preserve"> 상황별 설정 옵션에 대한 자세한 안내는 </w:t>
      </w:r>
      <w:hyperlink w:anchor="_전광판_문구" w:history="1">
        <w:r w:rsidR="002902D7" w:rsidRPr="002902D7">
          <w:rPr>
            <w:rStyle w:val="aa"/>
            <w:sz w:val="20"/>
            <w:szCs w:val="22"/>
          </w:rPr>
          <w:t>전광판 문구 매뉴얼</w:t>
        </w:r>
      </w:hyperlink>
      <w:r w:rsidR="002902D7">
        <w:rPr>
          <w:rFonts w:hint="eastAsia"/>
          <w:sz w:val="20"/>
          <w:szCs w:val="22"/>
        </w:rPr>
        <w:t>을 참고합니다.</w:t>
      </w:r>
      <w:r w:rsidR="009E6010">
        <w:rPr>
          <w:sz w:val="20"/>
          <w:szCs w:val="22"/>
        </w:rPr>
        <w:br/>
      </w:r>
      <w:r w:rsidR="009E6010">
        <w:rPr>
          <w:b/>
          <w:bCs/>
          <w:sz w:val="20"/>
          <w:szCs w:val="20"/>
        </w:rPr>
        <w:sym w:font="Wingdings" w:char="F09F"/>
      </w:r>
      <w:r w:rsidR="009E6010">
        <w:rPr>
          <w:rFonts w:hint="eastAsia"/>
          <w:b/>
          <w:bCs/>
          <w:sz w:val="20"/>
          <w:szCs w:val="20"/>
        </w:rPr>
        <w:t xml:space="preserve"> </w:t>
      </w:r>
      <w:r w:rsidR="009E6010" w:rsidRPr="009E6010">
        <w:rPr>
          <w:b/>
          <w:bCs/>
          <w:sz w:val="20"/>
          <w:szCs w:val="22"/>
        </w:rPr>
        <w:t>설정 항목:</w:t>
      </w:r>
      <w:r w:rsidR="009E6010" w:rsidRPr="009E6010">
        <w:rPr>
          <w:sz w:val="20"/>
          <w:szCs w:val="22"/>
        </w:rPr>
        <w:t xml:space="preserve"> 상황별 안내 문구, 텍스트 색상, 노출 시간, 스크롤 속도 등</w:t>
      </w:r>
      <w:r w:rsidR="009E6010">
        <w:rPr>
          <w:sz w:val="20"/>
          <w:szCs w:val="22"/>
        </w:rPr>
        <w:br/>
      </w:r>
      <w:r w:rsidR="009E6010">
        <w:rPr>
          <w:b/>
          <w:bCs/>
          <w:sz w:val="20"/>
          <w:szCs w:val="20"/>
        </w:rPr>
        <w:sym w:font="Wingdings" w:char="F09F"/>
      </w:r>
      <w:r w:rsidR="009E6010">
        <w:rPr>
          <w:rFonts w:hint="eastAsia"/>
          <w:b/>
          <w:bCs/>
          <w:sz w:val="20"/>
          <w:szCs w:val="20"/>
        </w:rPr>
        <w:t xml:space="preserve"> </w:t>
      </w:r>
      <w:r w:rsidR="009E6010" w:rsidRPr="009E6010">
        <w:rPr>
          <w:b/>
          <w:bCs/>
          <w:sz w:val="20"/>
          <w:szCs w:val="22"/>
        </w:rPr>
        <w:t>주의사항:</w:t>
      </w:r>
      <w:r w:rsidR="009E6010" w:rsidRPr="009E6010">
        <w:rPr>
          <w:sz w:val="20"/>
          <w:szCs w:val="22"/>
        </w:rPr>
        <w:t xml:space="preserve"> 여기서 설정한 내용은 연결된 보조전광판에도 동일하게 적용됩니다.</w:t>
      </w:r>
    </w:p>
    <w:p w14:paraId="0FE01BE7" w14:textId="77777777" w:rsidR="006612FC" w:rsidRDefault="006612FC" w:rsidP="006612FC">
      <w:pPr>
        <w:sectPr w:rsidR="006612FC" w:rsidSect="006612FC">
          <w:type w:val="continuous"/>
          <w:pgSz w:w="11906" w:h="16838"/>
          <w:pgMar w:top="1701" w:right="1440" w:bottom="1440" w:left="1440" w:header="851" w:footer="992" w:gutter="0"/>
          <w:cols w:num="2" w:space="425"/>
          <w:docGrid w:linePitch="360"/>
        </w:sectPr>
      </w:pPr>
    </w:p>
    <w:p w14:paraId="239B2A96" w14:textId="77777777" w:rsidR="00AC0393" w:rsidRPr="005628A5" w:rsidRDefault="00AC0393" w:rsidP="005628A5">
      <w:pPr>
        <w:pStyle w:val="2"/>
        <w:rPr>
          <w:b/>
          <w:bCs/>
        </w:rPr>
      </w:pPr>
      <w:bookmarkStart w:id="23" w:name="_Toc215497071"/>
      <w:bookmarkStart w:id="24" w:name="_Toc239857372"/>
      <w:r w:rsidRPr="005628A5">
        <w:rPr>
          <w:b/>
          <w:bCs/>
        </w:rPr>
        <w:t>차단기</w:t>
      </w:r>
      <w:bookmarkEnd w:id="23"/>
      <w:bookmarkEnd w:id="24"/>
    </w:p>
    <w:p w14:paraId="12BD82C7" w14:textId="77777777" w:rsidR="006612FC" w:rsidRDefault="006612FC" w:rsidP="006612FC">
      <w:pPr>
        <w:sectPr w:rsidR="006612FC" w:rsidSect="00DB7A9D">
          <w:type w:val="continuous"/>
          <w:pgSz w:w="11906" w:h="16838"/>
          <w:pgMar w:top="1701" w:right="1440" w:bottom="1440" w:left="1440" w:header="851" w:footer="992" w:gutter="0"/>
          <w:cols w:space="425"/>
          <w:docGrid w:linePitch="360"/>
        </w:sectPr>
      </w:pPr>
    </w:p>
    <w:p w14:paraId="0B4ECE4F" w14:textId="3BE78347" w:rsidR="006612FC" w:rsidRPr="006612FC" w:rsidRDefault="00B92872" w:rsidP="006612FC">
      <w:r>
        <w:rPr>
          <w:noProof/>
        </w:rPr>
        <w:drawing>
          <wp:inline distT="0" distB="0" distL="0" distR="0" wp14:anchorId="67AEDB44" wp14:editId="30D46E4D">
            <wp:extent cx="2504440" cy="2736850"/>
            <wp:effectExtent l="0" t="0" r="0" b="6350"/>
            <wp:docPr id="1073323639"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1290" b="4065"/>
                    <a:stretch>
                      <a:fillRect/>
                    </a:stretch>
                  </pic:blipFill>
                  <pic:spPr bwMode="auto">
                    <a:xfrm>
                      <a:off x="0" y="0"/>
                      <a:ext cx="2527046" cy="2761554"/>
                    </a:xfrm>
                    <a:prstGeom prst="rect">
                      <a:avLst/>
                    </a:prstGeom>
                    <a:noFill/>
                    <a:ln>
                      <a:noFill/>
                    </a:ln>
                    <a:extLst>
                      <a:ext uri="{53640926-AAD7-44D8-BBD7-CCE9431645EC}">
                        <a14:shadowObscured xmlns:a14="http://schemas.microsoft.com/office/drawing/2010/main"/>
                      </a:ext>
                    </a:extLst>
                  </pic:spPr>
                </pic:pic>
              </a:graphicData>
            </a:graphic>
          </wp:inline>
        </w:drawing>
      </w:r>
    </w:p>
    <w:p w14:paraId="694D6126" w14:textId="0E0008FF" w:rsidR="006612FC" w:rsidRPr="009E6010" w:rsidRDefault="009E6010" w:rsidP="009E6010">
      <w:pPr>
        <w:rPr>
          <w:sz w:val="20"/>
          <w:szCs w:val="22"/>
        </w:rPr>
      </w:pPr>
      <w:r w:rsidRPr="00531BE4">
        <w:rPr>
          <w:rFonts w:ascii="Cambria Math" w:hAnsi="Cambria Math" w:cs="Cambria Math"/>
          <w:b/>
          <w:bCs/>
        </w:rPr>
        <w:t>❶</w:t>
      </w:r>
      <w:r w:rsidRPr="00531BE4">
        <w:rPr>
          <w:rFonts w:ascii="Cambria Math" w:hAnsi="Cambria Math" w:cs="Cambria Math" w:hint="eastAsia"/>
          <w:b/>
          <w:bCs/>
        </w:rPr>
        <w:t xml:space="preserve"> </w:t>
      </w:r>
      <w:r w:rsidR="007611C5" w:rsidRPr="00531BE4">
        <w:rPr>
          <w:rFonts w:hint="eastAsia"/>
          <w:b/>
          <w:bCs/>
        </w:rPr>
        <w:t>장치명/IP/포트</w:t>
      </w:r>
      <w:r w:rsidR="006612FC" w:rsidRPr="009E6010">
        <w:rPr>
          <w:b/>
          <w:bCs/>
          <w:sz w:val="20"/>
          <w:szCs w:val="22"/>
        </w:rPr>
        <w:br/>
      </w:r>
      <w:r w:rsidR="006612FC" w:rsidRPr="009E6010">
        <w:rPr>
          <w:rFonts w:hint="eastAsia"/>
          <w:sz w:val="20"/>
          <w:szCs w:val="22"/>
        </w:rPr>
        <w:t>장치 위치와 ID를 제외한 나머지 정보들을 수정할 수 있습니다. 현장에서 전달받은 차단기 IP와 통신포트를 기입하고, 보드 유형 선택합니다.</w:t>
      </w:r>
    </w:p>
    <w:p w14:paraId="2FE89904" w14:textId="77777777" w:rsidR="00B92872" w:rsidRDefault="009E6010" w:rsidP="009E6010">
      <w:pPr>
        <w:rPr>
          <w:rFonts w:ascii="Cambria Math" w:hAnsi="Cambria Math" w:cs="Cambria Math"/>
          <w:sz w:val="20"/>
          <w:szCs w:val="22"/>
        </w:rPr>
      </w:pPr>
      <w:r w:rsidRPr="00531BE4">
        <w:rPr>
          <w:rFonts w:ascii="Cambria Math" w:hAnsi="Cambria Math" w:cs="Cambria Math"/>
          <w:b/>
          <w:bCs/>
        </w:rPr>
        <w:t>❷</w:t>
      </w:r>
      <w:r w:rsidRPr="00531BE4">
        <w:rPr>
          <w:rFonts w:ascii="Cambria Math" w:hAnsi="Cambria Math" w:cs="Cambria Math" w:hint="eastAsia"/>
          <w:b/>
          <w:bCs/>
        </w:rPr>
        <w:t xml:space="preserve"> </w:t>
      </w:r>
      <w:r w:rsidR="00B92872">
        <w:rPr>
          <w:rFonts w:ascii="Cambria Math" w:hAnsi="Cambria Math" w:cs="Cambria Math" w:hint="eastAsia"/>
          <w:b/>
          <w:bCs/>
        </w:rPr>
        <w:t>초기화</w:t>
      </w:r>
      <w:r w:rsidR="00B92872">
        <w:rPr>
          <w:rFonts w:ascii="Cambria Math" w:hAnsi="Cambria Math" w:cs="Cambria Math"/>
          <w:b/>
          <w:bCs/>
        </w:rPr>
        <w:br/>
      </w:r>
      <w:r w:rsidR="00B92872" w:rsidRPr="00B92872">
        <w:rPr>
          <w:rFonts w:ascii="Cambria Math" w:hAnsi="Cambria Math" w:cs="Cambria Math"/>
          <w:sz w:val="20"/>
          <w:szCs w:val="22"/>
        </w:rPr>
        <w:t>보드가</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보유한</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현재</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상태값을</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기본값으로</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리셋하는</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기능입니다</w:t>
      </w:r>
      <w:r w:rsidR="00B92872" w:rsidRPr="00B92872">
        <w:rPr>
          <w:rFonts w:ascii="Cambria Math" w:hAnsi="Cambria Math" w:cs="Cambria Math"/>
          <w:sz w:val="20"/>
          <w:szCs w:val="22"/>
        </w:rPr>
        <w:t>. (</w:t>
      </w:r>
      <w:r w:rsidR="00B92872" w:rsidRPr="00B92872">
        <w:rPr>
          <w:rFonts w:ascii="Cambria Math" w:hAnsi="Cambria Math" w:cs="Cambria Math"/>
          <w:sz w:val="20"/>
          <w:szCs w:val="22"/>
        </w:rPr>
        <w:t>예</w:t>
      </w:r>
      <w:r w:rsidR="00B92872" w:rsidRPr="00B92872">
        <w:rPr>
          <w:rFonts w:ascii="Cambria Math" w:hAnsi="Cambria Math" w:cs="Cambria Math"/>
          <w:sz w:val="20"/>
          <w:szCs w:val="22"/>
        </w:rPr>
        <w:t xml:space="preserve">: BLDC </w:t>
      </w:r>
      <w:r w:rsidR="00B92872" w:rsidRPr="00B92872">
        <w:rPr>
          <w:rFonts w:ascii="Cambria Math" w:hAnsi="Cambria Math" w:cs="Cambria Math"/>
          <w:sz w:val="20"/>
          <w:szCs w:val="22"/>
        </w:rPr>
        <w:t>모터의</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상태값</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오류로</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인해</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역방향으로</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구동하는</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등</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제어</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상태가</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불안정할</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때</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초기화</w:t>
      </w:r>
      <w:r w:rsidR="00B92872" w:rsidRPr="00B92872">
        <w:rPr>
          <w:rFonts w:ascii="Cambria Math" w:hAnsi="Cambria Math" w:cs="Cambria Math"/>
          <w:sz w:val="20"/>
          <w:szCs w:val="22"/>
        </w:rPr>
        <w:t>]</w:t>
      </w:r>
      <w:r w:rsidR="00B92872" w:rsidRPr="00B92872">
        <w:rPr>
          <w:rFonts w:ascii="Cambria Math" w:hAnsi="Cambria Math" w:cs="Cambria Math"/>
          <w:sz w:val="20"/>
          <w:szCs w:val="22"/>
        </w:rPr>
        <w:t>를</w:t>
      </w:r>
      <w:r w:rsidR="00B92872" w:rsidRPr="00B92872">
        <w:rPr>
          <w:rFonts w:ascii="Cambria Math" w:hAnsi="Cambria Math" w:cs="Cambria Math"/>
          <w:sz w:val="20"/>
          <w:szCs w:val="22"/>
        </w:rPr>
        <w:t xml:space="preserve"> </w:t>
      </w:r>
      <w:r w:rsidR="00B92872" w:rsidRPr="00B92872">
        <w:rPr>
          <w:rFonts w:ascii="Cambria Math" w:hAnsi="Cambria Math" w:cs="Cambria Math"/>
          <w:sz w:val="20"/>
          <w:szCs w:val="22"/>
        </w:rPr>
        <w:t>클릭합니다</w:t>
      </w:r>
      <w:r w:rsidR="00B92872" w:rsidRPr="00B92872">
        <w:rPr>
          <w:rFonts w:ascii="Cambria Math" w:hAnsi="Cambria Math" w:cs="Cambria Math"/>
          <w:sz w:val="20"/>
          <w:szCs w:val="22"/>
        </w:rPr>
        <w:t>.)</w:t>
      </w:r>
    </w:p>
    <w:p w14:paraId="60DBD162" w14:textId="77777777" w:rsidR="002E5BF4" w:rsidRDefault="002E5BF4" w:rsidP="009E6010">
      <w:pPr>
        <w:rPr>
          <w:rFonts w:ascii="Cambria Math" w:hAnsi="Cambria Math" w:cs="Cambria Math"/>
          <w:b/>
          <w:bCs/>
        </w:rPr>
      </w:pPr>
    </w:p>
    <w:p w14:paraId="6BFC7889" w14:textId="77777777" w:rsidR="002E5BF4" w:rsidRDefault="002E5BF4" w:rsidP="009E6010">
      <w:pPr>
        <w:rPr>
          <w:rFonts w:ascii="Cambria Math" w:hAnsi="Cambria Math" w:cs="Cambria Math"/>
          <w:b/>
          <w:bCs/>
        </w:rPr>
        <w:sectPr w:rsidR="002E5BF4" w:rsidSect="006612FC">
          <w:type w:val="continuous"/>
          <w:pgSz w:w="11906" w:h="16838"/>
          <w:pgMar w:top="1701" w:right="1440" w:bottom="1440" w:left="1440" w:header="851" w:footer="992" w:gutter="0"/>
          <w:cols w:num="2" w:space="425"/>
          <w:docGrid w:linePitch="360"/>
        </w:sectPr>
      </w:pPr>
    </w:p>
    <w:p w14:paraId="5894CE56" w14:textId="6E62D6EA" w:rsidR="006612FC" w:rsidRPr="009E6010" w:rsidRDefault="00B92872" w:rsidP="009E6010">
      <w:pPr>
        <w:rPr>
          <w:sz w:val="20"/>
          <w:szCs w:val="22"/>
        </w:rPr>
      </w:pPr>
      <w:r w:rsidRPr="00B92872">
        <w:rPr>
          <w:rFonts w:ascii="Cambria Math" w:hAnsi="Cambria Math" w:cs="Cambria Math"/>
          <w:b/>
          <w:bCs/>
        </w:rPr>
        <w:lastRenderedPageBreak/>
        <w:t>❸</w:t>
      </w:r>
      <w:r>
        <w:rPr>
          <w:rFonts w:ascii="Cambria Math" w:hAnsi="Cambria Math" w:cs="Cambria Math" w:hint="eastAsia"/>
          <w:b/>
          <w:bCs/>
        </w:rPr>
        <w:t xml:space="preserve"> </w:t>
      </w:r>
      <w:r w:rsidR="007611C5" w:rsidRPr="00531BE4">
        <w:rPr>
          <w:rFonts w:hint="eastAsia"/>
          <w:b/>
          <w:bCs/>
        </w:rPr>
        <w:t>저장 및 삭제</w:t>
      </w:r>
      <w:r w:rsidR="006612FC" w:rsidRPr="009E6010">
        <w:rPr>
          <w:b/>
          <w:bCs/>
          <w:sz w:val="20"/>
          <w:szCs w:val="22"/>
        </w:rPr>
        <w:br/>
      </w:r>
      <w:r w:rsidR="006612FC" w:rsidRPr="009E6010">
        <w:rPr>
          <w:rFonts w:hint="eastAsia"/>
          <w:sz w:val="20"/>
          <w:szCs w:val="22"/>
        </w:rPr>
        <w:t>기입된</w:t>
      </w:r>
      <w:r w:rsidR="006612FC" w:rsidRPr="009E6010">
        <w:rPr>
          <w:sz w:val="20"/>
          <w:szCs w:val="22"/>
        </w:rPr>
        <w:t xml:space="preserve"> 정보 반영을 원한다면 </w:t>
      </w:r>
      <w:r w:rsidR="005849E8">
        <w:rPr>
          <w:sz w:val="20"/>
          <w:szCs w:val="22"/>
        </w:rPr>
        <w:t>[</w:t>
      </w:r>
      <w:r w:rsidR="006612FC" w:rsidRPr="009E6010">
        <w:rPr>
          <w:sz w:val="20"/>
          <w:szCs w:val="22"/>
        </w:rPr>
        <w:t>저장</w:t>
      </w:r>
      <w:r w:rsidR="005849E8">
        <w:rPr>
          <w:sz w:val="20"/>
          <w:szCs w:val="22"/>
        </w:rPr>
        <w:t>]</w:t>
      </w:r>
      <w:r w:rsidR="006612FC" w:rsidRPr="009E6010">
        <w:rPr>
          <w:sz w:val="20"/>
          <w:szCs w:val="22"/>
        </w:rPr>
        <w:t xml:space="preserve">을 클릭합니다. 해당 차단기를 삭제하고 싶다면, 우측 상단의 </w:t>
      </w:r>
      <w:r w:rsidR="005849E8">
        <w:rPr>
          <w:sz w:val="20"/>
          <w:szCs w:val="22"/>
        </w:rPr>
        <w:t>[</w:t>
      </w:r>
      <w:r w:rsidR="006612FC" w:rsidRPr="009E6010">
        <w:rPr>
          <w:sz w:val="20"/>
          <w:szCs w:val="22"/>
        </w:rPr>
        <w:t>휴지통</w:t>
      </w:r>
      <w:r w:rsidR="005849E8">
        <w:rPr>
          <w:sz w:val="20"/>
          <w:szCs w:val="22"/>
        </w:rPr>
        <w:t>]</w:t>
      </w:r>
      <w:r w:rsidR="006612FC" w:rsidRPr="009E6010">
        <w:rPr>
          <w:sz w:val="20"/>
          <w:szCs w:val="22"/>
        </w:rPr>
        <w:t>을 클릭합니다.</w:t>
      </w:r>
    </w:p>
    <w:p w14:paraId="5FBCA9C8" w14:textId="77777777" w:rsidR="006612FC" w:rsidRDefault="006612FC" w:rsidP="00203B0B">
      <w:pPr>
        <w:pStyle w:val="2"/>
        <w:numPr>
          <w:ilvl w:val="1"/>
          <w:numId w:val="6"/>
        </w:numPr>
        <w:sectPr w:rsidR="006612FC" w:rsidSect="002E5BF4">
          <w:type w:val="continuous"/>
          <w:pgSz w:w="11906" w:h="16838"/>
          <w:pgMar w:top="1701" w:right="1440" w:bottom="1440" w:left="1440" w:header="851" w:footer="992" w:gutter="0"/>
          <w:cols w:space="425"/>
          <w:docGrid w:linePitch="360"/>
        </w:sectPr>
      </w:pPr>
      <w:bookmarkStart w:id="25" w:name="_Toc215497072"/>
    </w:p>
    <w:p w14:paraId="63CA571D" w14:textId="77777777" w:rsidR="006612FC" w:rsidRPr="00E80BC1" w:rsidRDefault="00AC0393" w:rsidP="00E80BC1">
      <w:pPr>
        <w:pStyle w:val="2"/>
        <w:rPr>
          <w:sz w:val="20"/>
          <w:szCs w:val="20"/>
        </w:rPr>
      </w:pPr>
      <w:bookmarkStart w:id="26" w:name="_Toc239857373"/>
      <w:r w:rsidRPr="00A244B3">
        <w:rPr>
          <w:rFonts w:hint="eastAsia"/>
          <w:b/>
          <w:bCs/>
        </w:rPr>
        <w:t>LPR</w:t>
      </w:r>
      <w:bookmarkEnd w:id="25"/>
      <w:r w:rsidR="00A244B3">
        <w:rPr>
          <w:b/>
          <w:bCs/>
        </w:rPr>
        <w:br/>
      </w:r>
      <w:r w:rsidR="006612FC" w:rsidRPr="00E80BC1">
        <w:rPr>
          <w:rFonts w:hint="eastAsia"/>
          <w:sz w:val="20"/>
          <w:szCs w:val="20"/>
        </w:rPr>
        <w:t>차량의 입출차를 위한 번호인식을 위한 카메라 장치입니다.</w:t>
      </w:r>
      <w:bookmarkEnd w:id="26"/>
    </w:p>
    <w:p w14:paraId="647CDE3B" w14:textId="77777777" w:rsidR="006612FC" w:rsidRDefault="006612FC" w:rsidP="006612FC">
      <w:pPr>
        <w:rPr>
          <w:sz w:val="20"/>
          <w:szCs w:val="20"/>
        </w:rPr>
        <w:sectPr w:rsidR="006612FC" w:rsidSect="006612FC">
          <w:type w:val="continuous"/>
          <w:pgSz w:w="11906" w:h="16838"/>
          <w:pgMar w:top="1701" w:right="1440" w:bottom="1440" w:left="1440" w:header="851" w:footer="992" w:gutter="0"/>
          <w:cols w:space="425"/>
          <w:docGrid w:linePitch="360"/>
        </w:sectPr>
      </w:pPr>
    </w:p>
    <w:p w14:paraId="25667073" w14:textId="27D5259B" w:rsidR="006612FC" w:rsidRDefault="00982B84" w:rsidP="006612FC">
      <w:pPr>
        <w:rPr>
          <w:sz w:val="20"/>
          <w:szCs w:val="20"/>
        </w:rPr>
      </w:pPr>
      <w:r>
        <w:rPr>
          <w:b/>
          <w:bCs/>
          <w:noProof/>
          <w:sz w:val="20"/>
          <w:szCs w:val="20"/>
        </w:rPr>
        <w:drawing>
          <wp:inline distT="0" distB="0" distL="0" distR="0" wp14:anchorId="72718961" wp14:editId="43AA885C">
            <wp:extent cx="2730500" cy="7143750"/>
            <wp:effectExtent l="0" t="0" r="0" b="0"/>
            <wp:docPr id="1383157990"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0500" cy="7143750"/>
                    </a:xfrm>
                    <a:prstGeom prst="rect">
                      <a:avLst/>
                    </a:prstGeom>
                    <a:noFill/>
                    <a:ln>
                      <a:noFill/>
                    </a:ln>
                  </pic:spPr>
                </pic:pic>
              </a:graphicData>
            </a:graphic>
          </wp:inline>
        </w:drawing>
      </w:r>
    </w:p>
    <w:p w14:paraId="7942BC18" w14:textId="2A152908" w:rsidR="00040282" w:rsidRPr="00E80BC1" w:rsidRDefault="00982B84" w:rsidP="00E80BC1">
      <w:pPr>
        <w:rPr>
          <w:sz w:val="20"/>
          <w:szCs w:val="22"/>
        </w:rPr>
      </w:pPr>
      <w:r>
        <w:rPr>
          <w:rFonts w:ascii="Cambria Math" w:hAnsi="Cambria Math" w:cs="Cambria Math"/>
          <w:b/>
          <w:bCs/>
          <w:sz w:val="20"/>
          <w:szCs w:val="22"/>
        </w:rPr>
        <w:br w:type="column"/>
      </w:r>
      <w:r w:rsidR="00E80BC1" w:rsidRPr="00531BE4">
        <w:rPr>
          <w:rFonts w:ascii="Cambria Math" w:hAnsi="Cambria Math" w:cs="Cambria Math"/>
          <w:b/>
          <w:bCs/>
        </w:rPr>
        <w:t>❶</w:t>
      </w:r>
      <w:r w:rsidR="00E80BC1" w:rsidRPr="00531BE4">
        <w:rPr>
          <w:rFonts w:hint="eastAsia"/>
          <w:b/>
          <w:bCs/>
        </w:rPr>
        <w:t xml:space="preserve"> </w:t>
      </w:r>
      <w:r w:rsidRPr="00531BE4">
        <w:rPr>
          <w:rFonts w:hint="eastAsia"/>
          <w:b/>
          <w:bCs/>
        </w:rPr>
        <w:t xml:space="preserve">장치명 및 </w:t>
      </w:r>
      <w:r w:rsidR="00040282" w:rsidRPr="00531BE4">
        <w:rPr>
          <w:rFonts w:hint="eastAsia"/>
          <w:b/>
          <w:bCs/>
        </w:rPr>
        <w:t>카메라 방향</w:t>
      </w:r>
      <w:bookmarkStart w:id="27" w:name="_Hlk215502569"/>
      <w:r w:rsidR="00040282" w:rsidRPr="00E80BC1">
        <w:rPr>
          <w:sz w:val="20"/>
          <w:szCs w:val="22"/>
        </w:rPr>
        <w:br/>
      </w:r>
      <w:r w:rsidR="00E77441" w:rsidRPr="00E77441">
        <w:rPr>
          <w:b/>
          <w:bCs/>
          <w:sz w:val="20"/>
          <w:szCs w:val="20"/>
        </w:rPr>
        <w:sym w:font="Wingdings" w:char="F09F"/>
      </w:r>
      <w:r w:rsidR="00E77441" w:rsidRPr="00E77441">
        <w:rPr>
          <w:rFonts w:hint="eastAsia"/>
          <w:b/>
          <w:bCs/>
          <w:sz w:val="20"/>
          <w:szCs w:val="20"/>
        </w:rPr>
        <w:t xml:space="preserve"> </w:t>
      </w:r>
      <w:r w:rsidRPr="00E77441">
        <w:rPr>
          <w:rFonts w:hint="eastAsia"/>
          <w:b/>
          <w:bCs/>
          <w:sz w:val="20"/>
          <w:szCs w:val="22"/>
        </w:rPr>
        <w:t>장치명:</w:t>
      </w:r>
      <w:r w:rsidR="00E77441" w:rsidRPr="00E77441">
        <w:t xml:space="preserve"> </w:t>
      </w:r>
      <w:r w:rsidR="00E77441" w:rsidRPr="00E77441">
        <w:rPr>
          <w:sz w:val="20"/>
          <w:szCs w:val="22"/>
        </w:rPr>
        <w:t>관리하기 용이한 명칭을 입력합니다.</w:t>
      </w:r>
      <w:r w:rsidR="00E77441">
        <w:rPr>
          <w:sz w:val="20"/>
          <w:szCs w:val="22"/>
        </w:rPr>
        <w:br/>
      </w:r>
      <w:r w:rsidR="00E77441" w:rsidRPr="00E77441">
        <w:rPr>
          <w:b/>
          <w:bCs/>
          <w:sz w:val="20"/>
          <w:szCs w:val="20"/>
        </w:rPr>
        <w:sym w:font="Wingdings" w:char="F09F"/>
      </w:r>
      <w:r w:rsidR="00E77441" w:rsidRPr="00E77441">
        <w:rPr>
          <w:rFonts w:hint="eastAsia"/>
          <w:b/>
          <w:bCs/>
          <w:sz w:val="20"/>
          <w:szCs w:val="20"/>
        </w:rPr>
        <w:t xml:space="preserve"> </w:t>
      </w:r>
      <w:r w:rsidRPr="00E77441">
        <w:rPr>
          <w:rFonts w:hint="eastAsia"/>
          <w:b/>
          <w:bCs/>
          <w:sz w:val="20"/>
          <w:szCs w:val="22"/>
        </w:rPr>
        <w:t>카메라 방향:</w:t>
      </w:r>
      <w:r>
        <w:rPr>
          <w:rFonts w:hint="eastAsia"/>
          <w:sz w:val="20"/>
          <w:szCs w:val="22"/>
        </w:rPr>
        <w:t xml:space="preserve"> </w:t>
      </w:r>
      <w:r w:rsidR="00E77441" w:rsidRPr="00E77441">
        <w:rPr>
          <w:sz w:val="20"/>
          <w:szCs w:val="22"/>
        </w:rPr>
        <w:t>설치 위치에 따라 전면, 전면보조, 후면 중 선택합니다. 현장 환경에 따라 전면 외에 추가 카메라가 필요할 경우 해당 방향을 설정합니다.</w:t>
      </w:r>
    </w:p>
    <w:bookmarkEnd w:id="27"/>
    <w:p w14:paraId="1036E41A" w14:textId="19EBCA9E" w:rsidR="00040282" w:rsidRDefault="00E80BC1" w:rsidP="00E80BC1">
      <w:pPr>
        <w:rPr>
          <w:sz w:val="20"/>
          <w:szCs w:val="22"/>
        </w:rPr>
      </w:pPr>
      <w:r w:rsidRPr="00531BE4">
        <w:rPr>
          <w:rFonts w:ascii="Cambria Math" w:hAnsi="Cambria Math" w:cs="Cambria Math"/>
          <w:b/>
          <w:bCs/>
        </w:rPr>
        <w:t>❷</w:t>
      </w:r>
      <w:r w:rsidRPr="00531BE4">
        <w:rPr>
          <w:rFonts w:hint="eastAsia"/>
          <w:b/>
          <w:bCs/>
        </w:rPr>
        <w:t xml:space="preserve"> </w:t>
      </w:r>
      <w:r w:rsidR="00040282" w:rsidRPr="00531BE4">
        <w:rPr>
          <w:rFonts w:hint="eastAsia"/>
          <w:b/>
          <w:bCs/>
        </w:rPr>
        <w:t>카메라 유형 및 인식엔진 유형</w:t>
      </w:r>
      <w:r w:rsidR="00040282" w:rsidRPr="00E80BC1">
        <w:rPr>
          <w:sz w:val="20"/>
          <w:szCs w:val="22"/>
        </w:rPr>
        <w:br/>
      </w:r>
      <w:r w:rsidR="00E77441" w:rsidRPr="00E77441">
        <w:rPr>
          <w:sz w:val="20"/>
          <w:szCs w:val="22"/>
        </w:rPr>
        <w:t>사용하는 카메라 제조사를 선택합니다. 특정 제조사 제품은 선택 시 인식엔진 유형이 시스템과 자동으로 연동되어 설정됩니다.</w:t>
      </w:r>
    </w:p>
    <w:p w14:paraId="1585390F" w14:textId="31B32922" w:rsidR="00982B84" w:rsidRPr="00982B84" w:rsidRDefault="00982B84" w:rsidP="00E80BC1">
      <w:pPr>
        <w:rPr>
          <w:sz w:val="20"/>
          <w:szCs w:val="22"/>
        </w:rPr>
      </w:pPr>
      <w:r w:rsidRPr="00531BE4">
        <w:rPr>
          <w:rFonts w:ascii="Cambria Math" w:hAnsi="Cambria Math" w:cs="Cambria Math"/>
        </w:rPr>
        <w:t>❸</w:t>
      </w:r>
      <w:r w:rsidRPr="00531BE4">
        <w:rPr>
          <w:rFonts w:hint="eastAsia"/>
        </w:rPr>
        <w:t xml:space="preserve"> </w:t>
      </w:r>
      <w:r w:rsidRPr="00531BE4">
        <w:rPr>
          <w:rFonts w:hint="eastAsia"/>
          <w:b/>
          <w:bCs/>
        </w:rPr>
        <w:t>IP/명령 및 영상포트</w:t>
      </w:r>
      <w:r w:rsidRPr="00531BE4">
        <w:rPr>
          <w:rFonts w:hint="eastAsia"/>
        </w:rPr>
        <w:t xml:space="preserve"> </w:t>
      </w:r>
      <w:r>
        <w:rPr>
          <w:sz w:val="20"/>
          <w:szCs w:val="22"/>
        </w:rPr>
        <w:br/>
      </w:r>
      <w:r w:rsidRPr="00982B84">
        <w:rPr>
          <w:sz w:val="20"/>
          <w:szCs w:val="22"/>
        </w:rPr>
        <w:t>현장에서 전달받은 IP와 명령포트, 영상포트를 기입합니다.</w:t>
      </w:r>
    </w:p>
    <w:p w14:paraId="0D99E056" w14:textId="64FA358C" w:rsidR="00E77441" w:rsidRPr="00E77441" w:rsidRDefault="00E80BC1" w:rsidP="00E77441">
      <w:pPr>
        <w:rPr>
          <w:sz w:val="20"/>
          <w:szCs w:val="22"/>
        </w:rPr>
      </w:pPr>
      <w:r w:rsidRPr="00531BE4">
        <w:rPr>
          <w:rFonts w:ascii="Cambria Math" w:hAnsi="Cambria Math" w:cs="Cambria Math"/>
          <w:b/>
          <w:bCs/>
        </w:rPr>
        <w:t>❹</w:t>
      </w:r>
      <w:r w:rsidRPr="00531BE4">
        <w:rPr>
          <w:rFonts w:ascii="Cambria Math" w:hAnsi="Cambria Math" w:cs="Cambria Math" w:hint="eastAsia"/>
          <w:b/>
          <w:bCs/>
        </w:rPr>
        <w:t xml:space="preserve"> </w:t>
      </w:r>
      <w:r w:rsidR="00040282" w:rsidRPr="00531BE4">
        <w:rPr>
          <w:rFonts w:hint="eastAsia"/>
          <w:b/>
          <w:bCs/>
        </w:rPr>
        <w:t xml:space="preserve">LPR </w:t>
      </w:r>
      <w:r w:rsidR="00E77441" w:rsidRPr="00531BE4">
        <w:rPr>
          <w:rFonts w:hint="eastAsia"/>
          <w:b/>
          <w:bCs/>
        </w:rPr>
        <w:t>카메라 세부 정보</w:t>
      </w:r>
      <w:r w:rsidR="00040282" w:rsidRPr="00531BE4">
        <w:br/>
      </w:r>
      <w:r w:rsidR="00E77441" w:rsidRPr="00E77441">
        <w:rPr>
          <w:sz w:val="20"/>
          <w:szCs w:val="22"/>
        </w:rPr>
        <w:t>카메라 유형에서 HIK_VISION 등 특정 제조사 제품을 선택할 경우 활성화되는 추가 설정 항목입니다.</w:t>
      </w:r>
      <w:r w:rsidR="00CE1919">
        <w:rPr>
          <w:rFonts w:hint="eastAsia"/>
          <w:sz w:val="20"/>
          <w:szCs w:val="22"/>
        </w:rPr>
        <w:t xml:space="preserve"> (</w:t>
      </w:r>
      <w:r w:rsidR="00CE1919" w:rsidRPr="00E77441">
        <w:rPr>
          <w:sz w:val="20"/>
          <w:szCs w:val="22"/>
        </w:rPr>
        <w:t>해당되는 카메라 유형을 선택하면 입력창이 화면 하단에 자동으로 표시됩니다.</w:t>
      </w:r>
      <w:r w:rsidR="00CE1919">
        <w:rPr>
          <w:rFonts w:hint="eastAsia"/>
          <w:sz w:val="20"/>
          <w:szCs w:val="22"/>
        </w:rPr>
        <w:t>)</w:t>
      </w:r>
      <w:r w:rsidR="00E77441">
        <w:rPr>
          <w:sz w:val="20"/>
          <w:szCs w:val="22"/>
        </w:rPr>
        <w:br/>
      </w:r>
      <w:r w:rsidR="00E77441" w:rsidRPr="00E77441">
        <w:rPr>
          <w:b/>
          <w:bCs/>
          <w:sz w:val="20"/>
          <w:szCs w:val="20"/>
        </w:rPr>
        <w:sym w:font="Wingdings" w:char="F09F"/>
      </w:r>
      <w:r w:rsidR="00E77441" w:rsidRPr="00E77441">
        <w:rPr>
          <w:rFonts w:hint="eastAsia"/>
          <w:b/>
          <w:bCs/>
          <w:sz w:val="20"/>
          <w:szCs w:val="20"/>
        </w:rPr>
        <w:t xml:space="preserve"> </w:t>
      </w:r>
      <w:r w:rsidR="00E77441" w:rsidRPr="00E77441">
        <w:rPr>
          <w:b/>
          <w:bCs/>
          <w:sz w:val="20"/>
          <w:szCs w:val="22"/>
        </w:rPr>
        <w:t>웹 관리 포트:</w:t>
      </w:r>
      <w:r w:rsidR="00E77441" w:rsidRPr="00E77441">
        <w:rPr>
          <w:sz w:val="20"/>
          <w:szCs w:val="22"/>
        </w:rPr>
        <w:t xml:space="preserve"> 카메라의 세부 설정을 관리할 수 있는 웹 페이지 연결 포트를 입력합니다.</w:t>
      </w:r>
      <w:r w:rsidR="00E77441">
        <w:rPr>
          <w:sz w:val="20"/>
          <w:szCs w:val="22"/>
        </w:rPr>
        <w:br/>
      </w:r>
      <w:r w:rsidR="00E77441" w:rsidRPr="00E77441">
        <w:rPr>
          <w:b/>
          <w:bCs/>
          <w:sz w:val="20"/>
          <w:szCs w:val="20"/>
        </w:rPr>
        <w:sym w:font="Wingdings" w:char="F09F"/>
      </w:r>
      <w:r w:rsidR="00E77441" w:rsidRPr="00E77441">
        <w:rPr>
          <w:rFonts w:hint="eastAsia"/>
          <w:b/>
          <w:bCs/>
          <w:sz w:val="20"/>
          <w:szCs w:val="20"/>
        </w:rPr>
        <w:t xml:space="preserve"> </w:t>
      </w:r>
      <w:r w:rsidR="00E77441" w:rsidRPr="00E77441">
        <w:rPr>
          <w:b/>
          <w:bCs/>
          <w:sz w:val="20"/>
          <w:szCs w:val="22"/>
        </w:rPr>
        <w:t>로그인 ID/비밀번호:</w:t>
      </w:r>
      <w:r w:rsidR="00E77441" w:rsidRPr="00E77441">
        <w:rPr>
          <w:sz w:val="20"/>
          <w:szCs w:val="22"/>
        </w:rPr>
        <w:t xml:space="preserve"> 카메라 웹 관리 페이지 접속 및 시스템 연동에 필요한 계정 정보를 입력합니다.</w:t>
      </w:r>
    </w:p>
    <w:p w14:paraId="2454A1FB" w14:textId="6DA0CB28" w:rsidR="00040282" w:rsidRPr="00E77441" w:rsidRDefault="00E77441" w:rsidP="00E80BC1">
      <w:pPr>
        <w:rPr>
          <w:sz w:val="20"/>
          <w:szCs w:val="22"/>
        </w:rPr>
      </w:pPr>
      <w:r w:rsidRPr="00531BE4">
        <w:rPr>
          <w:rFonts w:ascii="Cambria Math" w:hAnsi="Cambria Math" w:cs="Cambria Math"/>
          <w:b/>
          <w:bCs/>
        </w:rPr>
        <w:t>❺</w:t>
      </w:r>
      <w:r w:rsidRPr="00531BE4">
        <w:rPr>
          <w:rFonts w:hint="eastAsia"/>
          <w:b/>
          <w:bCs/>
        </w:rPr>
        <w:t xml:space="preserve"> 루프 검지기 IP/포트</w:t>
      </w:r>
      <w:r w:rsidRPr="00E80BC1">
        <w:rPr>
          <w:sz w:val="20"/>
          <w:szCs w:val="22"/>
        </w:rPr>
        <w:br/>
      </w:r>
      <w:r w:rsidRPr="00E77441">
        <w:rPr>
          <w:sz w:val="20"/>
          <w:szCs w:val="22"/>
        </w:rPr>
        <w:t>LPR 내부에 카메라와 별도로 캡처 트리거 신호를 받기 위한 루프 검지기가 내장된 경우, 해당 장치의 IP와 포트 정보를 입력합니다.</w:t>
      </w:r>
    </w:p>
    <w:p w14:paraId="0FE6E199" w14:textId="018DBE6B" w:rsidR="008E32A8" w:rsidRPr="00E80BC1" w:rsidRDefault="00E77441" w:rsidP="00E80BC1">
      <w:pPr>
        <w:rPr>
          <w:sz w:val="20"/>
          <w:szCs w:val="22"/>
        </w:rPr>
      </w:pPr>
      <w:r w:rsidRPr="00531BE4">
        <w:rPr>
          <w:rFonts w:ascii="Cambria Math" w:hAnsi="Cambria Math" w:cs="Cambria Math"/>
          <w:b/>
          <w:bCs/>
        </w:rPr>
        <w:t>❻</w:t>
      </w:r>
      <w:r w:rsidRPr="00531BE4">
        <w:rPr>
          <w:rFonts w:hint="eastAsia"/>
          <w:b/>
          <w:bCs/>
        </w:rPr>
        <w:t xml:space="preserve"> </w:t>
      </w:r>
      <w:r w:rsidR="008E32A8" w:rsidRPr="00531BE4">
        <w:rPr>
          <w:rFonts w:hint="eastAsia"/>
          <w:b/>
          <w:bCs/>
        </w:rPr>
        <w:t>저장 및 삭제</w:t>
      </w:r>
      <w:r w:rsidR="002E5BF4">
        <w:rPr>
          <w:rFonts w:hint="eastAsia"/>
          <w:b/>
          <w:bCs/>
        </w:rPr>
        <w:t xml:space="preserve">: </w:t>
      </w:r>
      <w:r>
        <w:rPr>
          <w:rFonts w:hint="eastAsia"/>
          <w:sz w:val="20"/>
          <w:szCs w:val="22"/>
        </w:rPr>
        <w:t>[</w:t>
      </w:r>
      <w:r w:rsidR="008E32A8" w:rsidRPr="00E80BC1">
        <w:rPr>
          <w:rFonts w:hint="eastAsia"/>
          <w:sz w:val="20"/>
          <w:szCs w:val="22"/>
        </w:rPr>
        <w:t>저장</w:t>
      </w:r>
      <w:r>
        <w:rPr>
          <w:rFonts w:hint="eastAsia"/>
          <w:sz w:val="20"/>
          <w:szCs w:val="22"/>
        </w:rPr>
        <w:t>]</w:t>
      </w:r>
      <w:r w:rsidR="008E32A8" w:rsidRPr="00E80BC1">
        <w:rPr>
          <w:rFonts w:hint="eastAsia"/>
          <w:sz w:val="20"/>
          <w:szCs w:val="22"/>
        </w:rPr>
        <w:t>을 클릭하면 반영</w:t>
      </w:r>
      <w:r w:rsidR="002E5BF4">
        <w:rPr>
          <w:rFonts w:hint="eastAsia"/>
          <w:sz w:val="20"/>
          <w:szCs w:val="22"/>
        </w:rPr>
        <w:t xml:space="preserve">되며, </w:t>
      </w:r>
      <w:r w:rsidR="002D28F1" w:rsidRPr="00E80BC1">
        <w:rPr>
          <w:rFonts w:hint="eastAsia"/>
          <w:sz w:val="20"/>
          <w:szCs w:val="22"/>
        </w:rPr>
        <w:t xml:space="preserve">삭제는 </w:t>
      </w:r>
      <w:r w:rsidR="002E5BF4">
        <w:rPr>
          <w:rFonts w:hint="eastAsia"/>
          <w:sz w:val="20"/>
          <w:szCs w:val="22"/>
        </w:rPr>
        <w:t xml:space="preserve">우측 상단의 </w:t>
      </w:r>
      <w:r>
        <w:rPr>
          <w:rFonts w:hint="eastAsia"/>
          <w:sz w:val="20"/>
          <w:szCs w:val="22"/>
        </w:rPr>
        <w:t>[</w:t>
      </w:r>
      <w:r w:rsidR="008E32A8" w:rsidRPr="00E80BC1">
        <w:rPr>
          <w:rFonts w:hint="eastAsia"/>
          <w:sz w:val="20"/>
          <w:szCs w:val="22"/>
        </w:rPr>
        <w:t>휴지통</w:t>
      </w:r>
      <w:r>
        <w:rPr>
          <w:rFonts w:hint="eastAsia"/>
          <w:sz w:val="20"/>
          <w:szCs w:val="22"/>
        </w:rPr>
        <w:t>]</w:t>
      </w:r>
      <w:r w:rsidR="008E32A8" w:rsidRPr="00E80BC1">
        <w:rPr>
          <w:rFonts w:hint="eastAsia"/>
          <w:sz w:val="20"/>
          <w:szCs w:val="22"/>
        </w:rPr>
        <w:t xml:space="preserve"> 클릭합니다.</w:t>
      </w:r>
    </w:p>
    <w:p w14:paraId="27695A9D" w14:textId="77777777" w:rsidR="006612FC" w:rsidRPr="008E32A8" w:rsidRDefault="006612FC" w:rsidP="006612FC">
      <w:pPr>
        <w:rPr>
          <w:sz w:val="20"/>
          <w:szCs w:val="20"/>
        </w:rPr>
        <w:sectPr w:rsidR="006612FC" w:rsidRPr="008E32A8" w:rsidSect="008E32A8">
          <w:type w:val="continuous"/>
          <w:pgSz w:w="11906" w:h="16838"/>
          <w:pgMar w:top="1701" w:right="1440" w:bottom="1440" w:left="1440" w:header="851" w:footer="992" w:gutter="0"/>
          <w:cols w:num="2" w:space="425"/>
          <w:docGrid w:linePitch="360"/>
        </w:sectPr>
      </w:pPr>
    </w:p>
    <w:p w14:paraId="0FC5FD13" w14:textId="77777777" w:rsidR="00AC0393" w:rsidRPr="00E77441" w:rsidRDefault="00AC0393" w:rsidP="00E77441">
      <w:pPr>
        <w:pStyle w:val="2"/>
        <w:rPr>
          <w:b/>
          <w:bCs/>
        </w:rPr>
      </w:pPr>
      <w:bookmarkStart w:id="28" w:name="_전광판"/>
      <w:bookmarkStart w:id="29" w:name="_Toc215497073"/>
      <w:bookmarkStart w:id="30" w:name="_Toc239857374"/>
      <w:bookmarkEnd w:id="28"/>
      <w:r w:rsidRPr="00E77441">
        <w:rPr>
          <w:rFonts w:hint="eastAsia"/>
          <w:b/>
          <w:bCs/>
        </w:rPr>
        <w:lastRenderedPageBreak/>
        <w:t>전광판</w:t>
      </w:r>
      <w:bookmarkEnd w:id="29"/>
      <w:bookmarkEnd w:id="30"/>
    </w:p>
    <w:p w14:paraId="0F5E6092" w14:textId="4165BD07" w:rsidR="00040282" w:rsidRDefault="00E77441" w:rsidP="00040282">
      <w:pPr>
        <w:sectPr w:rsidR="00040282" w:rsidSect="00DB7A9D">
          <w:type w:val="continuous"/>
          <w:pgSz w:w="11906" w:h="16838"/>
          <w:pgMar w:top="1701" w:right="1440" w:bottom="1440" w:left="1440" w:header="851" w:footer="992" w:gutter="0"/>
          <w:cols w:space="425"/>
          <w:docGrid w:linePitch="360"/>
        </w:sectPr>
      </w:pPr>
      <w:r w:rsidRPr="00E77441">
        <w:rPr>
          <w:sz w:val="20"/>
          <w:szCs w:val="20"/>
        </w:rPr>
        <w:t>전광판 정보를 수정하려면 장치 목록에서 [연필] 아이콘을 클릭합니다. 장치 위치와 ID를 제외한 세부 설정값을 변경할 수 있습니다.</w:t>
      </w:r>
    </w:p>
    <w:p w14:paraId="32AB6EF9" w14:textId="77777777" w:rsidR="00040282" w:rsidRPr="00040282" w:rsidRDefault="006041E7" w:rsidP="00040282">
      <w:r>
        <w:rPr>
          <w:noProof/>
        </w:rPr>
        <w:drawing>
          <wp:inline distT="0" distB="0" distL="0" distR="0" wp14:anchorId="123E38EB" wp14:editId="781A54D4">
            <wp:extent cx="2724150" cy="6438900"/>
            <wp:effectExtent l="0" t="0" r="0" b="0"/>
            <wp:docPr id="66796666"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24150" cy="6438900"/>
                    </a:xfrm>
                    <a:prstGeom prst="rect">
                      <a:avLst/>
                    </a:prstGeom>
                    <a:noFill/>
                    <a:ln>
                      <a:noFill/>
                    </a:ln>
                  </pic:spPr>
                </pic:pic>
              </a:graphicData>
            </a:graphic>
          </wp:inline>
        </w:drawing>
      </w:r>
    </w:p>
    <w:p w14:paraId="2685BDFE" w14:textId="69D3642B" w:rsidR="00E77441" w:rsidRPr="00E77441" w:rsidRDefault="00E77441" w:rsidP="00E77441">
      <w:pPr>
        <w:rPr>
          <w:sz w:val="20"/>
          <w:szCs w:val="22"/>
        </w:rPr>
      </w:pPr>
      <w:r w:rsidRPr="00531BE4">
        <w:rPr>
          <w:rFonts w:ascii="Cambria Math" w:hAnsi="Cambria Math" w:cs="Cambria Math"/>
          <w:b/>
          <w:bCs/>
        </w:rPr>
        <w:t>❶</w:t>
      </w:r>
      <w:r w:rsidRPr="00531BE4">
        <w:rPr>
          <w:rFonts w:ascii="Cambria Math" w:hAnsi="Cambria Math" w:cs="Cambria Math" w:hint="eastAsia"/>
          <w:b/>
          <w:bCs/>
        </w:rPr>
        <w:t xml:space="preserve"> </w:t>
      </w:r>
      <w:r w:rsidR="00CB6E82" w:rsidRPr="00531BE4">
        <w:rPr>
          <w:rFonts w:hint="eastAsia"/>
          <w:b/>
          <w:bCs/>
        </w:rPr>
        <w:t>LED 모듈 단과 열</w:t>
      </w:r>
      <w:r w:rsidR="00040282" w:rsidRPr="00E77441">
        <w:rPr>
          <w:sz w:val="20"/>
          <w:szCs w:val="22"/>
        </w:rPr>
        <w:br/>
      </w:r>
      <w:r w:rsidRPr="00E77441">
        <w:rPr>
          <w:sz w:val="20"/>
          <w:szCs w:val="22"/>
        </w:rPr>
        <w:t>전광판의 물리적 규격을 설정합니다.</w:t>
      </w:r>
      <w:r>
        <w:rPr>
          <w:sz w:val="20"/>
          <w:szCs w:val="22"/>
        </w:rPr>
        <w:br/>
      </w:r>
      <w:r w:rsidRPr="00E77441">
        <w:rPr>
          <w:b/>
          <w:bCs/>
          <w:sz w:val="20"/>
          <w:szCs w:val="22"/>
        </w:rPr>
        <w:t>기본값:</w:t>
      </w:r>
      <w:r w:rsidRPr="00E77441">
        <w:rPr>
          <w:sz w:val="20"/>
          <w:szCs w:val="22"/>
        </w:rPr>
        <w:t xml:space="preserve"> 2단 6열 (기본값과 다른 설정이 필요한 경우 유관 부서에 사전 문의 바랍니다.)</w:t>
      </w:r>
    </w:p>
    <w:p w14:paraId="730C7F50" w14:textId="428BD5E3" w:rsidR="00371D08" w:rsidRPr="00371D08" w:rsidRDefault="00E77441" w:rsidP="00371D08">
      <w:pPr>
        <w:rPr>
          <w:sz w:val="20"/>
          <w:szCs w:val="22"/>
        </w:rPr>
      </w:pPr>
      <w:r w:rsidRPr="00531BE4">
        <w:rPr>
          <w:rFonts w:ascii="Cambria Math" w:hAnsi="Cambria Math" w:cs="Cambria Math"/>
          <w:b/>
          <w:bCs/>
        </w:rPr>
        <w:t>❷</w:t>
      </w:r>
      <w:r w:rsidR="00136F81" w:rsidRPr="00531BE4">
        <w:rPr>
          <w:rFonts w:ascii="Cambria Math" w:hAnsi="Cambria Math" w:cs="Cambria Math" w:hint="eastAsia"/>
          <w:b/>
          <w:bCs/>
        </w:rPr>
        <w:t xml:space="preserve"> </w:t>
      </w:r>
      <w:r w:rsidR="00CB6E82" w:rsidRPr="00531BE4">
        <w:rPr>
          <w:rFonts w:hint="eastAsia"/>
          <w:b/>
          <w:bCs/>
        </w:rPr>
        <w:t>전광판 문구 색상 순서</w:t>
      </w:r>
      <w:r w:rsidR="00040282" w:rsidRPr="00E77441">
        <w:rPr>
          <w:sz w:val="20"/>
          <w:szCs w:val="22"/>
        </w:rPr>
        <w:br/>
      </w:r>
      <w:r w:rsidR="00371D08" w:rsidRPr="00371D08">
        <w:rPr>
          <w:sz w:val="20"/>
          <w:szCs w:val="22"/>
        </w:rPr>
        <w:t>보드 유형에 따라 자동 설정되나, 실제 출력 색상이 다를 경우 수동으로 변경할 수 있습니다.</w:t>
      </w:r>
      <w:r w:rsidR="00371D08">
        <w:rPr>
          <w:sz w:val="20"/>
          <w:szCs w:val="22"/>
        </w:rPr>
        <w:br/>
      </w:r>
      <w:r w:rsidR="00371D08" w:rsidRPr="00E77441">
        <w:rPr>
          <w:b/>
          <w:bCs/>
          <w:sz w:val="20"/>
          <w:szCs w:val="20"/>
        </w:rPr>
        <w:sym w:font="Wingdings" w:char="F09F"/>
      </w:r>
      <w:r w:rsidR="00371D08" w:rsidRPr="00E77441">
        <w:rPr>
          <w:rFonts w:hint="eastAsia"/>
          <w:b/>
          <w:bCs/>
          <w:sz w:val="20"/>
          <w:szCs w:val="20"/>
        </w:rPr>
        <w:t xml:space="preserve"> </w:t>
      </w:r>
      <w:r w:rsidR="00371D08" w:rsidRPr="00371D08">
        <w:rPr>
          <w:b/>
          <w:bCs/>
          <w:sz w:val="20"/>
          <w:szCs w:val="22"/>
        </w:rPr>
        <w:t>변경 방법:</w:t>
      </w:r>
      <w:r w:rsidR="00371D08" w:rsidRPr="00371D08">
        <w:rPr>
          <w:sz w:val="20"/>
          <w:szCs w:val="22"/>
        </w:rPr>
        <w:t xml:space="preserve"> 우측의 [연필] 아이콘 클릭 후, 변경할 색상 원형을 약 2초간 길게 눌러 드래그하여 순서를 조정합니다.</w:t>
      </w:r>
      <w:r w:rsidR="00371D08">
        <w:rPr>
          <w:rFonts w:hint="eastAsia"/>
          <w:b/>
          <w:bCs/>
          <w:sz w:val="20"/>
          <w:szCs w:val="22"/>
        </w:rPr>
        <w:t xml:space="preserve"> </w:t>
      </w:r>
      <w:r w:rsidR="00371D08" w:rsidRPr="00371D08">
        <w:rPr>
          <w:sz w:val="20"/>
          <w:szCs w:val="22"/>
        </w:rPr>
        <w:t>조절 후 [저장]을 클릭하면 전광판에 즉시 반영됩니다.</w:t>
      </w:r>
    </w:p>
    <w:p w14:paraId="5C36758A" w14:textId="09994DC5" w:rsidR="00371D08" w:rsidRPr="00371D08" w:rsidRDefault="00E77441" w:rsidP="00371D08">
      <w:pPr>
        <w:rPr>
          <w:sz w:val="20"/>
          <w:szCs w:val="22"/>
        </w:rPr>
      </w:pPr>
      <w:r w:rsidRPr="00531BE4">
        <w:rPr>
          <w:rFonts w:ascii="Cambria Math" w:hAnsi="Cambria Math" w:cs="Cambria Math"/>
          <w:b/>
          <w:bCs/>
        </w:rPr>
        <w:t>❸</w:t>
      </w:r>
      <w:r w:rsidR="00136F81" w:rsidRPr="00531BE4">
        <w:rPr>
          <w:rFonts w:ascii="Cambria Math" w:hAnsi="Cambria Math" w:cs="Cambria Math" w:hint="eastAsia"/>
          <w:b/>
          <w:bCs/>
        </w:rPr>
        <w:t xml:space="preserve"> </w:t>
      </w:r>
      <w:r w:rsidR="00CB6E82" w:rsidRPr="00531BE4">
        <w:rPr>
          <w:rFonts w:hint="eastAsia"/>
          <w:b/>
          <w:bCs/>
        </w:rPr>
        <w:t>초기화</w:t>
      </w:r>
      <w:r w:rsidR="00040282" w:rsidRPr="00E77441">
        <w:rPr>
          <w:sz w:val="20"/>
          <w:szCs w:val="22"/>
        </w:rPr>
        <w:br/>
      </w:r>
      <w:r w:rsidR="00371D08" w:rsidRPr="00371D08">
        <w:rPr>
          <w:sz w:val="20"/>
          <w:szCs w:val="22"/>
        </w:rPr>
        <w:t>LED 모듈 사이즈를 자동 세팅하고 기본 문구를 삭제합니다.</w:t>
      </w:r>
      <w:r w:rsidR="00371D08">
        <w:rPr>
          <w:sz w:val="20"/>
          <w:szCs w:val="22"/>
        </w:rPr>
        <w:br/>
      </w:r>
      <w:r w:rsidR="00371D08" w:rsidRPr="00E77441">
        <w:rPr>
          <w:b/>
          <w:bCs/>
          <w:sz w:val="20"/>
          <w:szCs w:val="20"/>
        </w:rPr>
        <w:sym w:font="Wingdings" w:char="F09F"/>
      </w:r>
      <w:r w:rsidR="00371D08" w:rsidRPr="00E77441">
        <w:rPr>
          <w:rFonts w:hint="eastAsia"/>
          <w:b/>
          <w:bCs/>
          <w:sz w:val="20"/>
          <w:szCs w:val="20"/>
        </w:rPr>
        <w:t xml:space="preserve"> </w:t>
      </w:r>
      <w:r w:rsidR="00371D08" w:rsidRPr="00371D08">
        <w:rPr>
          <w:b/>
          <w:bCs/>
          <w:sz w:val="20"/>
          <w:szCs w:val="22"/>
        </w:rPr>
        <w:t>권장 사항:</w:t>
      </w:r>
      <w:r w:rsidR="00371D08" w:rsidRPr="00371D08">
        <w:rPr>
          <w:sz w:val="20"/>
          <w:szCs w:val="22"/>
        </w:rPr>
        <w:t xml:space="preserve"> 최초 설치 시 [초기화]를 먼저 실행한 후 기본 문구를 세팅하는 것이 좋습니다.</w:t>
      </w:r>
    </w:p>
    <w:p w14:paraId="70F5E671" w14:textId="59492C0C" w:rsidR="00371D08" w:rsidRPr="00371D08" w:rsidRDefault="00E77441" w:rsidP="00371D08">
      <w:pPr>
        <w:tabs>
          <w:tab w:val="num" w:pos="720"/>
        </w:tabs>
        <w:rPr>
          <w:sz w:val="20"/>
          <w:szCs w:val="22"/>
        </w:rPr>
      </w:pPr>
      <w:r w:rsidRPr="00531BE4">
        <w:rPr>
          <w:rFonts w:ascii="Cambria Math" w:hAnsi="Cambria Math" w:cs="Cambria Math"/>
          <w:b/>
          <w:bCs/>
        </w:rPr>
        <w:t>❹</w:t>
      </w:r>
      <w:r w:rsidR="00136F81" w:rsidRPr="00531BE4">
        <w:rPr>
          <w:rFonts w:ascii="Cambria Math" w:hAnsi="Cambria Math" w:cs="Cambria Math" w:hint="eastAsia"/>
          <w:b/>
          <w:bCs/>
        </w:rPr>
        <w:t xml:space="preserve"> </w:t>
      </w:r>
      <w:r w:rsidR="00CB6E82" w:rsidRPr="00531BE4">
        <w:rPr>
          <w:rFonts w:hint="eastAsia"/>
          <w:b/>
          <w:bCs/>
        </w:rPr>
        <w:t>저장 및 삭제</w:t>
      </w:r>
      <w:r w:rsidR="00040282" w:rsidRPr="00E77441">
        <w:rPr>
          <w:sz w:val="20"/>
          <w:szCs w:val="22"/>
        </w:rPr>
        <w:br/>
      </w:r>
      <w:r w:rsidR="00371D08" w:rsidRPr="00371D08">
        <w:rPr>
          <w:sz w:val="20"/>
          <w:szCs w:val="22"/>
        </w:rPr>
        <w:t>모든 수정 사항을 반영하려면 하단의 [저장]을 클릭합니다.</w:t>
      </w:r>
      <w:r w:rsidR="00371D08">
        <w:rPr>
          <w:sz w:val="20"/>
          <w:szCs w:val="22"/>
        </w:rPr>
        <w:br/>
      </w:r>
      <w:r w:rsidR="00371D08" w:rsidRPr="00E77441">
        <w:rPr>
          <w:b/>
          <w:bCs/>
          <w:sz w:val="20"/>
          <w:szCs w:val="20"/>
        </w:rPr>
        <w:sym w:font="Wingdings" w:char="F09F"/>
      </w:r>
      <w:r w:rsidR="00371D08" w:rsidRPr="00E77441">
        <w:rPr>
          <w:rFonts w:hint="eastAsia"/>
          <w:b/>
          <w:bCs/>
          <w:sz w:val="20"/>
          <w:szCs w:val="20"/>
        </w:rPr>
        <w:t xml:space="preserve"> </w:t>
      </w:r>
      <w:r w:rsidR="00371D08" w:rsidRPr="00371D08">
        <w:rPr>
          <w:b/>
          <w:bCs/>
          <w:sz w:val="20"/>
          <w:szCs w:val="22"/>
        </w:rPr>
        <w:t>수정 불가:</w:t>
      </w:r>
      <w:r w:rsidR="00371D08" w:rsidRPr="00371D08">
        <w:rPr>
          <w:sz w:val="20"/>
          <w:szCs w:val="22"/>
        </w:rPr>
        <w:t xml:space="preserve"> 장치 위치, 장치 ID는 보안상 수정할 수 없습니다.</w:t>
      </w:r>
      <w:r w:rsidR="00371D08">
        <w:rPr>
          <w:sz w:val="20"/>
          <w:szCs w:val="22"/>
        </w:rPr>
        <w:br/>
      </w:r>
      <w:r w:rsidR="00371D08" w:rsidRPr="00E77441">
        <w:rPr>
          <w:b/>
          <w:bCs/>
          <w:sz w:val="20"/>
          <w:szCs w:val="20"/>
        </w:rPr>
        <w:sym w:font="Wingdings" w:char="F09F"/>
      </w:r>
      <w:r w:rsidR="00371D08" w:rsidRPr="00E77441">
        <w:rPr>
          <w:rFonts w:hint="eastAsia"/>
          <w:b/>
          <w:bCs/>
          <w:sz w:val="20"/>
          <w:szCs w:val="20"/>
        </w:rPr>
        <w:t xml:space="preserve"> </w:t>
      </w:r>
      <w:r w:rsidR="00371D08" w:rsidRPr="00371D08">
        <w:rPr>
          <w:b/>
          <w:bCs/>
          <w:sz w:val="20"/>
          <w:szCs w:val="22"/>
        </w:rPr>
        <w:t>삭제:</w:t>
      </w:r>
      <w:r w:rsidR="00371D08" w:rsidRPr="00371D08">
        <w:rPr>
          <w:sz w:val="20"/>
          <w:szCs w:val="22"/>
        </w:rPr>
        <w:t xml:space="preserve"> 장치를 삭제하려면 우측 상단의 [휴지통] 아이콘을 클릭합니다.</w:t>
      </w:r>
    </w:p>
    <w:p w14:paraId="151D6DE9" w14:textId="24967EE7" w:rsidR="00040282" w:rsidRDefault="00040282" w:rsidP="00040282">
      <w:pPr>
        <w:sectPr w:rsidR="00040282" w:rsidSect="00040282">
          <w:type w:val="continuous"/>
          <w:pgSz w:w="11906" w:h="16838"/>
          <w:pgMar w:top="1701" w:right="1440" w:bottom="1440" w:left="1440" w:header="851" w:footer="992" w:gutter="0"/>
          <w:cols w:num="2" w:space="425"/>
          <w:docGrid w:linePitch="360"/>
        </w:sectPr>
      </w:pPr>
    </w:p>
    <w:p w14:paraId="250E534C" w14:textId="167BC993" w:rsidR="00AC0393" w:rsidRPr="00371D08" w:rsidRDefault="00AC0393" w:rsidP="00371D08">
      <w:pPr>
        <w:pStyle w:val="2"/>
        <w:rPr>
          <w:b/>
          <w:bCs/>
        </w:rPr>
      </w:pPr>
      <w:bookmarkStart w:id="31" w:name="_Toc215497074"/>
      <w:bookmarkStart w:id="32" w:name="_Toc239857375"/>
      <w:r w:rsidRPr="00371D08">
        <w:rPr>
          <w:rFonts w:hint="eastAsia"/>
          <w:b/>
          <w:bCs/>
        </w:rPr>
        <w:t>보조전광판</w:t>
      </w:r>
      <w:bookmarkEnd w:id="31"/>
      <w:bookmarkEnd w:id="32"/>
    </w:p>
    <w:p w14:paraId="4A6A502C" w14:textId="77777777" w:rsidR="00ED2C86" w:rsidRDefault="00023227" w:rsidP="00023227">
      <w:pPr>
        <w:rPr>
          <w:sz w:val="20"/>
          <w:szCs w:val="20"/>
        </w:rPr>
        <w:sectPr w:rsidR="00ED2C86" w:rsidSect="00DF5CF2">
          <w:type w:val="continuous"/>
          <w:pgSz w:w="11906" w:h="16838"/>
          <w:pgMar w:top="1701" w:right="1440" w:bottom="1440" w:left="1440" w:header="851" w:footer="992" w:gutter="0"/>
          <w:cols w:space="425"/>
          <w:docGrid w:linePitch="360"/>
        </w:sectPr>
      </w:pPr>
      <w:r>
        <w:rPr>
          <w:rFonts w:hint="eastAsia"/>
          <w:sz w:val="20"/>
          <w:szCs w:val="20"/>
        </w:rPr>
        <w:t xml:space="preserve">보조 </w:t>
      </w:r>
      <w:r w:rsidRPr="0036675C">
        <w:rPr>
          <w:rFonts w:hint="eastAsia"/>
          <w:sz w:val="20"/>
          <w:szCs w:val="20"/>
        </w:rPr>
        <w:t>전광판</w:t>
      </w:r>
      <w:r>
        <w:rPr>
          <w:rFonts w:hint="eastAsia"/>
          <w:sz w:val="20"/>
          <w:szCs w:val="20"/>
        </w:rPr>
        <w:t xml:space="preserve"> 관련 항목도 </w:t>
      </w:r>
      <w:hyperlink w:anchor="_전광판" w:history="1">
        <w:r w:rsidRPr="00EC388E">
          <w:rPr>
            <w:rStyle w:val="aa"/>
            <w:rFonts w:hint="eastAsia"/>
            <w:sz w:val="20"/>
            <w:szCs w:val="20"/>
          </w:rPr>
          <w:t xml:space="preserve">전광판 </w:t>
        </w:r>
        <w:r w:rsidRPr="00EC388E">
          <w:rPr>
            <w:rStyle w:val="aa"/>
            <w:sz w:val="20"/>
            <w:szCs w:val="20"/>
          </w:rPr>
          <w:t>매뉴얼</w:t>
        </w:r>
      </w:hyperlink>
      <w:r>
        <w:rPr>
          <w:rFonts w:hint="eastAsia"/>
          <w:sz w:val="20"/>
          <w:szCs w:val="20"/>
        </w:rPr>
        <w:t xml:space="preserve">을 참고하시면 됩니다. 보조 전광판 문구는 </w:t>
      </w:r>
      <w:hyperlink w:anchor="_전광판_문구" w:history="1">
        <w:r w:rsidRPr="004D4955">
          <w:rPr>
            <w:rStyle w:val="aa"/>
            <w:sz w:val="20"/>
            <w:szCs w:val="20"/>
          </w:rPr>
          <w:t>전광판</w:t>
        </w:r>
        <w:r w:rsidRPr="004D4955">
          <w:rPr>
            <w:rStyle w:val="aa"/>
            <w:rFonts w:hint="eastAsia"/>
            <w:sz w:val="20"/>
            <w:szCs w:val="20"/>
          </w:rPr>
          <w:t xml:space="preserve"> </w:t>
        </w:r>
        <w:r w:rsidRPr="004D4955">
          <w:rPr>
            <w:rStyle w:val="aa"/>
            <w:sz w:val="20"/>
            <w:szCs w:val="20"/>
          </w:rPr>
          <w:t>문구</w:t>
        </w:r>
      </w:hyperlink>
      <w:r>
        <w:rPr>
          <w:rFonts w:hint="eastAsia"/>
          <w:sz w:val="20"/>
          <w:szCs w:val="20"/>
        </w:rPr>
        <w:t xml:space="preserve"> 설정</w:t>
      </w:r>
      <w:r w:rsidR="007C5A80">
        <w:rPr>
          <w:rFonts w:hint="eastAsia"/>
          <w:sz w:val="20"/>
          <w:szCs w:val="20"/>
        </w:rPr>
        <w:t xml:space="preserve"> 때와</w:t>
      </w:r>
      <w:r>
        <w:rPr>
          <w:rFonts w:hint="eastAsia"/>
          <w:sz w:val="20"/>
          <w:szCs w:val="20"/>
        </w:rPr>
        <w:t xml:space="preserve"> 동일하게 적용됩니다.</w:t>
      </w:r>
    </w:p>
    <w:p w14:paraId="389488AC" w14:textId="3F9A0268" w:rsidR="00DF5CF2" w:rsidRPr="00DF5CF2" w:rsidRDefault="00DF5CF2" w:rsidP="00DF5CF2">
      <w:pPr>
        <w:pStyle w:val="2"/>
        <w:rPr>
          <w:b/>
          <w:bCs/>
        </w:rPr>
      </w:pPr>
      <w:bookmarkStart w:id="33" w:name="_만차전광판"/>
      <w:bookmarkStart w:id="34" w:name="_Toc239857376"/>
      <w:bookmarkEnd w:id="33"/>
      <w:r w:rsidRPr="00DF5CF2">
        <w:rPr>
          <w:rFonts w:hint="eastAsia"/>
          <w:b/>
          <w:bCs/>
        </w:rPr>
        <w:lastRenderedPageBreak/>
        <w:t>만차전광판</w:t>
      </w:r>
      <w:bookmarkEnd w:id="34"/>
    </w:p>
    <w:p w14:paraId="7D211DBD" w14:textId="57F9EDEC" w:rsidR="00DF5CF2" w:rsidRDefault="001B515B" w:rsidP="00DF5CF2">
      <w:pPr>
        <w:sectPr w:rsidR="00DF5CF2" w:rsidSect="00ED2C86">
          <w:pgSz w:w="11906" w:h="16838"/>
          <w:pgMar w:top="1701" w:right="1440" w:bottom="1440" w:left="1440" w:header="851" w:footer="992" w:gutter="0"/>
          <w:cols w:space="425"/>
          <w:docGrid w:linePitch="360"/>
        </w:sectPr>
      </w:pPr>
      <w:r>
        <w:rPr>
          <w:rFonts w:hint="eastAsia"/>
          <w:sz w:val="20"/>
          <w:szCs w:val="20"/>
        </w:rPr>
        <w:t>만차</w:t>
      </w:r>
      <w:r w:rsidR="00DF5CF2" w:rsidRPr="00E77441">
        <w:rPr>
          <w:sz w:val="20"/>
          <w:szCs w:val="20"/>
        </w:rPr>
        <w:t>전광판 정보를 수정하려면 장치 목록에서 [연필] 아이콘을 클릭합니다. 장치 위치와 ID를 제외한 세부 설정값을 변경할 수 있습니다.</w:t>
      </w:r>
    </w:p>
    <w:p w14:paraId="7A7EE2D4" w14:textId="7934D140" w:rsidR="00DF5CF2" w:rsidRPr="00040282" w:rsidRDefault="001B515B" w:rsidP="00DF5CF2">
      <w:r>
        <w:rPr>
          <w:noProof/>
        </w:rPr>
        <w:drawing>
          <wp:inline distT="0" distB="0" distL="0" distR="0" wp14:anchorId="18B03974" wp14:editId="1BED49CC">
            <wp:extent cx="2730500" cy="6934200"/>
            <wp:effectExtent l="0" t="0" r="0" b="0"/>
            <wp:docPr id="44433222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30500" cy="6934200"/>
                    </a:xfrm>
                    <a:prstGeom prst="rect">
                      <a:avLst/>
                    </a:prstGeom>
                    <a:noFill/>
                    <a:ln>
                      <a:noFill/>
                    </a:ln>
                  </pic:spPr>
                </pic:pic>
              </a:graphicData>
            </a:graphic>
          </wp:inline>
        </w:drawing>
      </w:r>
    </w:p>
    <w:p w14:paraId="0A3CFD63" w14:textId="77777777" w:rsidR="003B5DAC" w:rsidRDefault="003B5DAC" w:rsidP="00DF5CF2">
      <w:pPr>
        <w:rPr>
          <w:rFonts w:ascii="Cambria Math" w:hAnsi="Cambria Math" w:cs="Cambria Math"/>
          <w:b/>
          <w:bCs/>
          <w:sz w:val="20"/>
          <w:szCs w:val="22"/>
        </w:rPr>
      </w:pPr>
    </w:p>
    <w:p w14:paraId="70D0D2ED" w14:textId="072B5A23" w:rsidR="00DF5CF2" w:rsidRPr="00E77441" w:rsidRDefault="00DF5CF2" w:rsidP="00DF5CF2">
      <w:pPr>
        <w:rPr>
          <w:sz w:val="20"/>
          <w:szCs w:val="22"/>
        </w:rPr>
      </w:pPr>
      <w:r w:rsidRPr="00531BE4">
        <w:rPr>
          <w:rFonts w:ascii="Cambria Math" w:hAnsi="Cambria Math" w:cs="Cambria Math"/>
          <w:b/>
          <w:bCs/>
        </w:rPr>
        <w:t>❶</w:t>
      </w:r>
      <w:r w:rsidRPr="00531BE4">
        <w:rPr>
          <w:rFonts w:ascii="Cambria Math" w:hAnsi="Cambria Math" w:cs="Cambria Math" w:hint="eastAsia"/>
          <w:b/>
          <w:bCs/>
        </w:rPr>
        <w:t xml:space="preserve"> </w:t>
      </w:r>
      <w:r w:rsidRPr="00531BE4">
        <w:rPr>
          <w:rFonts w:hint="eastAsia"/>
          <w:b/>
          <w:bCs/>
        </w:rPr>
        <w:t>LED 모듈 단과 열</w:t>
      </w:r>
      <w:r w:rsidRPr="00E77441">
        <w:rPr>
          <w:sz w:val="20"/>
          <w:szCs w:val="22"/>
        </w:rPr>
        <w:br/>
      </w:r>
      <w:r w:rsidR="00605E3D">
        <w:rPr>
          <w:rFonts w:hint="eastAsia"/>
          <w:sz w:val="20"/>
          <w:szCs w:val="22"/>
        </w:rPr>
        <w:t>만차전광판의 경우, 한글, 숫자 구분없이 한 자릿수가 2열로 표출됩니다. 현장에 맞게 모듈 단과 열을 세팅합니다.</w:t>
      </w:r>
    </w:p>
    <w:p w14:paraId="1638CE4E" w14:textId="77777777" w:rsidR="00DF5CF2" w:rsidRPr="00371D08" w:rsidRDefault="00DF5CF2" w:rsidP="00DF5CF2">
      <w:pPr>
        <w:rPr>
          <w:sz w:val="20"/>
          <w:szCs w:val="22"/>
        </w:rPr>
      </w:pPr>
      <w:r w:rsidRPr="00531BE4">
        <w:rPr>
          <w:rFonts w:ascii="Cambria Math" w:hAnsi="Cambria Math" w:cs="Cambria Math"/>
          <w:b/>
          <w:bCs/>
        </w:rPr>
        <w:t>❷</w:t>
      </w:r>
      <w:r w:rsidRPr="00531BE4">
        <w:rPr>
          <w:rFonts w:ascii="Cambria Math" w:hAnsi="Cambria Math" w:cs="Cambria Math" w:hint="eastAsia"/>
          <w:b/>
          <w:bCs/>
        </w:rPr>
        <w:t xml:space="preserve"> </w:t>
      </w:r>
      <w:r w:rsidRPr="00531BE4">
        <w:rPr>
          <w:rFonts w:hint="eastAsia"/>
          <w:b/>
          <w:bCs/>
        </w:rPr>
        <w:t>전광판 문구 색상 순서</w:t>
      </w:r>
      <w:r w:rsidRPr="00E77441">
        <w:rPr>
          <w:sz w:val="20"/>
          <w:szCs w:val="22"/>
        </w:rPr>
        <w:br/>
      </w:r>
      <w:r w:rsidRPr="00371D08">
        <w:rPr>
          <w:sz w:val="20"/>
          <w:szCs w:val="22"/>
        </w:rPr>
        <w:t>보드 유형에 따라 자동 설정되나, 실제 출력 색상이 다를 경우 수동으로 변경할 수 있습니다.</w:t>
      </w:r>
      <w:r>
        <w:rPr>
          <w:sz w:val="20"/>
          <w:szCs w:val="22"/>
        </w:rPr>
        <w:br/>
      </w:r>
      <w:r w:rsidRPr="00E77441">
        <w:rPr>
          <w:b/>
          <w:bCs/>
          <w:sz w:val="20"/>
          <w:szCs w:val="20"/>
        </w:rPr>
        <w:sym w:font="Wingdings" w:char="F09F"/>
      </w:r>
      <w:r w:rsidRPr="00E77441">
        <w:rPr>
          <w:rFonts w:hint="eastAsia"/>
          <w:b/>
          <w:bCs/>
          <w:sz w:val="20"/>
          <w:szCs w:val="20"/>
        </w:rPr>
        <w:t xml:space="preserve"> </w:t>
      </w:r>
      <w:r w:rsidRPr="00371D08">
        <w:rPr>
          <w:b/>
          <w:bCs/>
          <w:sz w:val="20"/>
          <w:szCs w:val="22"/>
        </w:rPr>
        <w:t>변경 방법:</w:t>
      </w:r>
      <w:r w:rsidRPr="00371D08">
        <w:rPr>
          <w:sz w:val="20"/>
          <w:szCs w:val="22"/>
        </w:rPr>
        <w:t xml:space="preserve"> 우측의 [연필] 아이콘 클릭 후, 변경할 색상 원형을 약 2초간 길게 눌러 드래그하여 순서를 조정합니다.</w:t>
      </w:r>
      <w:r>
        <w:rPr>
          <w:rFonts w:hint="eastAsia"/>
          <w:b/>
          <w:bCs/>
          <w:sz w:val="20"/>
          <w:szCs w:val="22"/>
        </w:rPr>
        <w:t xml:space="preserve"> </w:t>
      </w:r>
      <w:r w:rsidRPr="00371D08">
        <w:rPr>
          <w:sz w:val="20"/>
          <w:szCs w:val="22"/>
        </w:rPr>
        <w:t>조절 후 [저장]을 클릭하면 전광판에 즉시 반영됩니다.</w:t>
      </w:r>
    </w:p>
    <w:p w14:paraId="1C4F31B9" w14:textId="75B97A32" w:rsidR="00DF5CF2" w:rsidRPr="00371D08" w:rsidRDefault="00DF5CF2" w:rsidP="00DF5CF2">
      <w:pPr>
        <w:rPr>
          <w:sz w:val="20"/>
          <w:szCs w:val="22"/>
        </w:rPr>
      </w:pPr>
      <w:r w:rsidRPr="00531BE4">
        <w:rPr>
          <w:rFonts w:ascii="Cambria Math" w:hAnsi="Cambria Math" w:cs="Cambria Math"/>
          <w:b/>
          <w:bCs/>
        </w:rPr>
        <w:t>❸</w:t>
      </w:r>
      <w:r w:rsidRPr="00531BE4">
        <w:rPr>
          <w:rFonts w:ascii="Cambria Math" w:hAnsi="Cambria Math" w:cs="Cambria Math" w:hint="eastAsia"/>
          <w:b/>
          <w:bCs/>
        </w:rPr>
        <w:t xml:space="preserve"> </w:t>
      </w:r>
      <w:r w:rsidR="001B515B" w:rsidRPr="00531BE4">
        <w:rPr>
          <w:rFonts w:hint="eastAsia"/>
          <w:b/>
          <w:bCs/>
        </w:rPr>
        <w:t>전광판 표시 내용</w:t>
      </w:r>
      <w:r w:rsidRPr="00E77441">
        <w:rPr>
          <w:sz w:val="20"/>
          <w:szCs w:val="22"/>
        </w:rPr>
        <w:br/>
      </w:r>
      <w:r w:rsidRPr="00E77441">
        <w:rPr>
          <w:b/>
          <w:bCs/>
          <w:sz w:val="20"/>
          <w:szCs w:val="20"/>
        </w:rPr>
        <w:sym w:font="Wingdings" w:char="F09F"/>
      </w:r>
      <w:r w:rsidRPr="00E77441">
        <w:rPr>
          <w:rFonts w:hint="eastAsia"/>
          <w:b/>
          <w:bCs/>
          <w:sz w:val="20"/>
          <w:szCs w:val="20"/>
        </w:rPr>
        <w:t xml:space="preserve"> </w:t>
      </w:r>
      <w:r w:rsidR="00FE36A2">
        <w:rPr>
          <w:rFonts w:hint="eastAsia"/>
          <w:b/>
          <w:bCs/>
          <w:sz w:val="20"/>
          <w:szCs w:val="20"/>
        </w:rPr>
        <w:t xml:space="preserve">설정 </w:t>
      </w:r>
      <w:r w:rsidR="00FE36A2">
        <w:rPr>
          <w:rFonts w:hint="eastAsia"/>
          <w:b/>
          <w:bCs/>
          <w:sz w:val="20"/>
          <w:szCs w:val="22"/>
        </w:rPr>
        <w:t xml:space="preserve">종류: </w:t>
      </w:r>
      <w:r w:rsidR="00FE36A2" w:rsidRPr="00FE36A2">
        <w:rPr>
          <w:rFonts w:hint="eastAsia"/>
          <w:sz w:val="20"/>
          <w:szCs w:val="22"/>
        </w:rPr>
        <w:t>여유/혼잡/만차, 주차가능대수 표시, 여유/혼잡/만차+주차가능대수 표시</w:t>
      </w:r>
      <w:r w:rsidR="003B5DAC">
        <w:rPr>
          <w:rFonts w:hint="eastAsia"/>
          <w:sz w:val="20"/>
          <w:szCs w:val="22"/>
        </w:rPr>
        <w:t>의</w:t>
      </w:r>
      <w:r w:rsidR="00342D1E">
        <w:rPr>
          <w:rFonts w:hint="eastAsia"/>
          <w:sz w:val="20"/>
          <w:szCs w:val="22"/>
        </w:rPr>
        <w:t xml:space="preserve"> 3가지 옵션 중 </w:t>
      </w:r>
      <w:r w:rsidR="003B5DAC">
        <w:rPr>
          <w:rFonts w:hint="eastAsia"/>
          <w:sz w:val="20"/>
          <w:szCs w:val="22"/>
        </w:rPr>
        <w:t xml:space="preserve">하나를 선택하여 </w:t>
      </w:r>
      <w:r w:rsidR="00342D1E">
        <w:rPr>
          <w:rFonts w:hint="eastAsia"/>
          <w:sz w:val="20"/>
          <w:szCs w:val="22"/>
        </w:rPr>
        <w:t>설정할 수 있습</w:t>
      </w:r>
      <w:r w:rsidR="00FE36A2" w:rsidRPr="00FE36A2">
        <w:rPr>
          <w:rFonts w:hint="eastAsia"/>
          <w:sz w:val="20"/>
          <w:szCs w:val="22"/>
        </w:rPr>
        <w:t>니다.</w:t>
      </w:r>
      <w:r w:rsidR="00FE36A2">
        <w:rPr>
          <w:rFonts w:hint="eastAsia"/>
          <w:b/>
          <w:bCs/>
          <w:sz w:val="20"/>
          <w:szCs w:val="22"/>
        </w:rPr>
        <w:t xml:space="preserve"> </w:t>
      </w:r>
    </w:p>
    <w:p w14:paraId="24592C12" w14:textId="4C44E2D5" w:rsidR="00FE36A2" w:rsidRPr="00FE36A2" w:rsidRDefault="00DF5CF2" w:rsidP="00DF5CF2">
      <w:pPr>
        <w:tabs>
          <w:tab w:val="num" w:pos="720"/>
        </w:tabs>
        <w:rPr>
          <w:b/>
          <w:bCs/>
          <w:sz w:val="20"/>
          <w:szCs w:val="20"/>
        </w:rPr>
      </w:pPr>
      <w:r w:rsidRPr="00531BE4">
        <w:rPr>
          <w:rFonts w:ascii="Cambria Math" w:hAnsi="Cambria Math" w:cs="Cambria Math"/>
          <w:b/>
          <w:bCs/>
        </w:rPr>
        <w:t>❹</w:t>
      </w:r>
      <w:r w:rsidRPr="00531BE4">
        <w:rPr>
          <w:rFonts w:ascii="Cambria Math" w:hAnsi="Cambria Math" w:cs="Cambria Math" w:hint="eastAsia"/>
          <w:b/>
          <w:bCs/>
        </w:rPr>
        <w:t xml:space="preserve"> </w:t>
      </w:r>
      <w:r w:rsidR="001B515B" w:rsidRPr="00531BE4">
        <w:rPr>
          <w:rFonts w:hint="eastAsia"/>
          <w:b/>
          <w:bCs/>
        </w:rPr>
        <w:t>표시 내용에 따른 설정 옵션</w:t>
      </w:r>
      <w:r w:rsidRPr="00E77441">
        <w:rPr>
          <w:sz w:val="20"/>
          <w:szCs w:val="22"/>
        </w:rPr>
        <w:br/>
      </w:r>
      <w:r w:rsidR="00FE36A2" w:rsidRPr="00E77441">
        <w:rPr>
          <w:b/>
          <w:bCs/>
          <w:sz w:val="20"/>
          <w:szCs w:val="20"/>
        </w:rPr>
        <w:sym w:font="Wingdings" w:char="F09F"/>
      </w:r>
      <w:r w:rsidR="00FE36A2" w:rsidRPr="00E77441">
        <w:rPr>
          <w:rFonts w:hint="eastAsia"/>
          <w:b/>
          <w:bCs/>
          <w:sz w:val="20"/>
          <w:szCs w:val="20"/>
        </w:rPr>
        <w:t xml:space="preserve"> </w:t>
      </w:r>
      <w:r w:rsidR="00FE36A2">
        <w:rPr>
          <w:rFonts w:hint="eastAsia"/>
          <w:b/>
          <w:bCs/>
          <w:sz w:val="20"/>
          <w:szCs w:val="22"/>
        </w:rPr>
        <w:t xml:space="preserve">여유/혼잡/만차: </w:t>
      </w:r>
      <w:r w:rsidR="003B5DAC" w:rsidRPr="003B5DAC">
        <w:rPr>
          <w:sz w:val="20"/>
          <w:szCs w:val="22"/>
        </w:rPr>
        <w:t>각 주차 상태별 표시 색상과 '혼잡 기준 대수'를 설정할 수 있습니다.</w:t>
      </w:r>
      <w:r>
        <w:rPr>
          <w:sz w:val="20"/>
          <w:szCs w:val="22"/>
        </w:rPr>
        <w:br/>
      </w:r>
      <w:r w:rsidR="00FE36A2" w:rsidRPr="00E77441">
        <w:rPr>
          <w:b/>
          <w:bCs/>
          <w:sz w:val="20"/>
          <w:szCs w:val="20"/>
        </w:rPr>
        <w:sym w:font="Wingdings" w:char="F09F"/>
      </w:r>
      <w:r w:rsidR="00FE36A2">
        <w:rPr>
          <w:rFonts w:hint="eastAsia"/>
          <w:b/>
          <w:bCs/>
          <w:sz w:val="20"/>
          <w:szCs w:val="20"/>
        </w:rPr>
        <w:t xml:space="preserve"> 주차가능대수 표시:</w:t>
      </w:r>
      <w:r w:rsidR="00FE36A2" w:rsidRPr="00FE36A2">
        <w:rPr>
          <w:rFonts w:hint="eastAsia"/>
          <w:sz w:val="20"/>
          <w:szCs w:val="20"/>
        </w:rPr>
        <w:t xml:space="preserve"> </w:t>
      </w:r>
      <w:r w:rsidR="003B5DAC" w:rsidRPr="003B5DAC">
        <w:rPr>
          <w:sz w:val="20"/>
          <w:szCs w:val="20"/>
        </w:rPr>
        <w:t>상태 안내 없이 잔여 주차 가능 대수만 표시됩니다. 이 옵션에서는 '혼잡 기준 대수' 및 '문구 전환 주기' 설정 창이 나타나지 않습니다.</w:t>
      </w:r>
      <w:r w:rsidR="00FE36A2">
        <w:rPr>
          <w:sz w:val="20"/>
          <w:szCs w:val="20"/>
        </w:rPr>
        <w:br/>
      </w:r>
      <w:r w:rsidR="00FE36A2" w:rsidRPr="00E77441">
        <w:rPr>
          <w:b/>
          <w:bCs/>
          <w:sz w:val="20"/>
          <w:szCs w:val="20"/>
        </w:rPr>
        <w:sym w:font="Wingdings" w:char="F09F"/>
      </w:r>
      <w:r w:rsidR="00FE36A2" w:rsidRPr="00E77441">
        <w:rPr>
          <w:rFonts w:hint="eastAsia"/>
          <w:b/>
          <w:bCs/>
          <w:sz w:val="20"/>
          <w:szCs w:val="20"/>
        </w:rPr>
        <w:t xml:space="preserve"> </w:t>
      </w:r>
      <w:r w:rsidR="00FE36A2">
        <w:rPr>
          <w:rFonts w:hint="eastAsia"/>
          <w:b/>
          <w:bCs/>
          <w:sz w:val="20"/>
          <w:szCs w:val="22"/>
        </w:rPr>
        <w:t xml:space="preserve">여유/혼잡/만차+주차가능대수 표시: </w:t>
      </w:r>
      <w:r w:rsidR="003B5DAC" w:rsidRPr="003B5DAC">
        <w:rPr>
          <w:sz w:val="20"/>
          <w:szCs w:val="22"/>
        </w:rPr>
        <w:t>두 가지 정보(상태 및 대수)를 번갈아 표출하기 위해 '문구 전환 주기'를 설정해야 합니다.</w:t>
      </w:r>
    </w:p>
    <w:p w14:paraId="23D43561" w14:textId="0F7EE97F" w:rsidR="00FE36A2" w:rsidRDefault="00FE36A2" w:rsidP="00DF5CF2">
      <w:pPr>
        <w:tabs>
          <w:tab w:val="num" w:pos="720"/>
        </w:tabs>
        <w:rPr>
          <w:b/>
          <w:bCs/>
          <w:sz w:val="20"/>
          <w:szCs w:val="20"/>
        </w:rPr>
      </w:pPr>
      <w:r w:rsidRPr="00531BE4">
        <w:rPr>
          <w:rFonts w:ascii="Cambria Math" w:hAnsi="Cambria Math" w:cs="Cambria Math"/>
          <w:b/>
          <w:bCs/>
          <w:szCs w:val="22"/>
        </w:rPr>
        <w:t>❺</w:t>
      </w:r>
      <w:r w:rsidRPr="00531BE4">
        <w:rPr>
          <w:b/>
          <w:bCs/>
          <w:szCs w:val="22"/>
        </w:rPr>
        <w:t xml:space="preserve"> </w:t>
      </w:r>
      <w:r w:rsidRPr="00531BE4">
        <w:rPr>
          <w:rFonts w:hint="eastAsia"/>
          <w:b/>
          <w:bCs/>
          <w:szCs w:val="22"/>
        </w:rPr>
        <w:t>초기화</w:t>
      </w:r>
      <w:r w:rsidR="00342D1E" w:rsidRPr="00531BE4">
        <w:rPr>
          <w:rFonts w:hint="eastAsia"/>
          <w:b/>
          <w:bCs/>
          <w:szCs w:val="22"/>
        </w:rPr>
        <w:t>:</w:t>
      </w:r>
      <w:r w:rsidR="003B5DAC" w:rsidRPr="003B5DAC">
        <w:rPr>
          <w:rFonts w:hint="eastAsia"/>
          <w:sz w:val="20"/>
          <w:szCs w:val="20"/>
        </w:rPr>
        <w:t>설정</w:t>
      </w:r>
      <w:r w:rsidR="003B5DAC">
        <w:rPr>
          <w:rFonts w:hint="eastAsia"/>
          <w:sz w:val="20"/>
          <w:szCs w:val="20"/>
        </w:rPr>
        <w:t>된</w:t>
      </w:r>
      <w:r w:rsidR="003B5DAC" w:rsidRPr="003B5DAC">
        <w:rPr>
          <w:rFonts w:hint="eastAsia"/>
          <w:sz w:val="20"/>
          <w:szCs w:val="20"/>
        </w:rPr>
        <w:t xml:space="preserve"> </w:t>
      </w:r>
      <w:r w:rsidR="003B5DAC">
        <w:rPr>
          <w:rFonts w:hint="eastAsia"/>
          <w:sz w:val="20"/>
          <w:szCs w:val="20"/>
        </w:rPr>
        <w:t xml:space="preserve">모든 </w:t>
      </w:r>
      <w:r w:rsidR="003B5DAC" w:rsidRPr="003B5DAC">
        <w:rPr>
          <w:rFonts w:hint="eastAsia"/>
          <w:sz w:val="20"/>
          <w:szCs w:val="20"/>
        </w:rPr>
        <w:t>문구를 초기화합니다.</w:t>
      </w:r>
    </w:p>
    <w:p w14:paraId="3A32D4FF" w14:textId="63070CA2" w:rsidR="00DF5CF2" w:rsidRPr="003B5DAC" w:rsidRDefault="00FE36A2" w:rsidP="003B5DAC">
      <w:pPr>
        <w:tabs>
          <w:tab w:val="num" w:pos="720"/>
        </w:tabs>
        <w:rPr>
          <w:sz w:val="20"/>
          <w:szCs w:val="22"/>
        </w:rPr>
        <w:sectPr w:rsidR="00DF5CF2" w:rsidRPr="003B5DAC" w:rsidSect="00DF5CF2">
          <w:type w:val="continuous"/>
          <w:pgSz w:w="11906" w:h="16838"/>
          <w:pgMar w:top="1701" w:right="1440" w:bottom="1440" w:left="1440" w:header="851" w:footer="992" w:gutter="0"/>
          <w:cols w:num="2" w:space="425"/>
          <w:docGrid w:linePitch="360"/>
        </w:sectPr>
      </w:pPr>
      <w:r w:rsidRPr="00531BE4">
        <w:rPr>
          <w:rFonts w:ascii="Cambria Math" w:hAnsi="Cambria Math" w:cs="Cambria Math"/>
          <w:b/>
          <w:bCs/>
          <w:szCs w:val="22"/>
        </w:rPr>
        <w:t>❻</w:t>
      </w:r>
      <w:r w:rsidRPr="00531BE4">
        <w:rPr>
          <w:rFonts w:ascii="Cambria Math" w:hAnsi="Cambria Math" w:cs="Cambria Math" w:hint="eastAsia"/>
          <w:b/>
          <w:bCs/>
          <w:szCs w:val="22"/>
        </w:rPr>
        <w:t xml:space="preserve"> </w:t>
      </w:r>
      <w:r w:rsidR="003B5DAC" w:rsidRPr="00531BE4">
        <w:rPr>
          <w:rFonts w:ascii="Cambria Math" w:hAnsi="Cambria Math" w:cs="Cambria Math" w:hint="eastAsia"/>
          <w:b/>
          <w:bCs/>
          <w:szCs w:val="22"/>
        </w:rPr>
        <w:t>삭제</w:t>
      </w:r>
      <w:r w:rsidR="003B5DAC" w:rsidRPr="00531BE4">
        <w:rPr>
          <w:rFonts w:ascii="Cambria Math" w:hAnsi="Cambria Math" w:cs="Cambria Math" w:hint="eastAsia"/>
          <w:b/>
          <w:bCs/>
          <w:szCs w:val="22"/>
        </w:rPr>
        <w:t xml:space="preserve"> </w:t>
      </w:r>
      <w:r w:rsidR="003B5DAC" w:rsidRPr="00531BE4">
        <w:rPr>
          <w:rFonts w:ascii="Cambria Math" w:hAnsi="Cambria Math" w:cs="Cambria Math" w:hint="eastAsia"/>
          <w:b/>
          <w:bCs/>
          <w:szCs w:val="22"/>
        </w:rPr>
        <w:t>및</w:t>
      </w:r>
      <w:r w:rsidR="003B5DAC" w:rsidRPr="00531BE4">
        <w:rPr>
          <w:rFonts w:ascii="Cambria Math" w:hAnsi="Cambria Math" w:cs="Cambria Math" w:hint="eastAsia"/>
          <w:b/>
          <w:bCs/>
          <w:szCs w:val="22"/>
        </w:rPr>
        <w:t xml:space="preserve"> </w:t>
      </w:r>
      <w:r w:rsidR="003B5DAC" w:rsidRPr="00531BE4">
        <w:rPr>
          <w:rFonts w:ascii="Cambria Math" w:hAnsi="Cambria Math" w:cs="Cambria Math" w:hint="eastAsia"/>
          <w:b/>
          <w:bCs/>
          <w:szCs w:val="22"/>
        </w:rPr>
        <w:t>저장</w:t>
      </w:r>
      <w:r w:rsidR="003B5DAC" w:rsidRPr="00531BE4">
        <w:rPr>
          <w:rFonts w:ascii="Cambria Math" w:hAnsi="Cambria Math" w:cs="Cambria Math" w:hint="eastAsia"/>
          <w:b/>
          <w:bCs/>
          <w:szCs w:val="22"/>
        </w:rPr>
        <w:t xml:space="preserve">: </w:t>
      </w:r>
      <w:r w:rsidR="00DF5CF2" w:rsidRPr="00371D08">
        <w:rPr>
          <w:sz w:val="20"/>
          <w:szCs w:val="22"/>
        </w:rPr>
        <w:t>장치를 삭제하려면 우측 상단의 [휴지통] 아이콘을 클릭합니다.</w:t>
      </w:r>
      <w:r w:rsidR="003B5DAC">
        <w:rPr>
          <w:rFonts w:hint="eastAsia"/>
          <w:sz w:val="20"/>
          <w:szCs w:val="22"/>
        </w:rPr>
        <w:t xml:space="preserve"> 변경사항을 반영하려면, 하단의 [저장]을 클릭합니다.</w:t>
      </w:r>
    </w:p>
    <w:p w14:paraId="1F3C3E1B" w14:textId="77777777" w:rsidR="00AC0393" w:rsidRPr="00371D08" w:rsidRDefault="00AC0393" w:rsidP="00371D08">
      <w:pPr>
        <w:pStyle w:val="2"/>
        <w:rPr>
          <w:b/>
          <w:bCs/>
          <w:sz w:val="20"/>
          <w:szCs w:val="20"/>
        </w:rPr>
      </w:pPr>
      <w:bookmarkStart w:id="35" w:name="_전광판_문구"/>
      <w:bookmarkStart w:id="36" w:name="_Toc215497075"/>
      <w:bookmarkStart w:id="37" w:name="_Toc239857377"/>
      <w:bookmarkEnd w:id="35"/>
      <w:r w:rsidRPr="00371D08">
        <w:rPr>
          <w:rFonts w:hint="eastAsia"/>
          <w:b/>
          <w:bCs/>
        </w:rPr>
        <w:lastRenderedPageBreak/>
        <w:t>전광판 문구</w:t>
      </w:r>
      <w:bookmarkEnd w:id="36"/>
      <w:bookmarkEnd w:id="37"/>
      <w:r w:rsidR="00BB07FA" w:rsidRPr="00371D08">
        <w:rPr>
          <w:rFonts w:hint="eastAsia"/>
          <w:b/>
          <w:bCs/>
          <w:color w:val="EE0000"/>
        </w:rPr>
        <w:t xml:space="preserve"> </w:t>
      </w:r>
    </w:p>
    <w:p w14:paraId="65275372" w14:textId="77777777" w:rsidR="00042280" w:rsidRDefault="00042280" w:rsidP="00BB07FA">
      <w:pPr>
        <w:pStyle w:val="3"/>
        <w:numPr>
          <w:ilvl w:val="0"/>
          <w:numId w:val="0"/>
        </w:numPr>
        <w:rPr>
          <w:b/>
          <w:bCs/>
        </w:rPr>
        <w:sectPr w:rsidR="00042280" w:rsidSect="00023227">
          <w:type w:val="continuous"/>
          <w:pgSz w:w="11906" w:h="16838"/>
          <w:pgMar w:top="1701" w:right="1440" w:bottom="1440" w:left="1440" w:header="851" w:footer="992" w:gutter="0"/>
          <w:cols w:space="425"/>
          <w:docGrid w:linePitch="360"/>
        </w:sectPr>
      </w:pPr>
    </w:p>
    <w:p w14:paraId="7494D459" w14:textId="5D6BD0F6" w:rsidR="005C7309" w:rsidRDefault="00C87E47" w:rsidP="005C7309">
      <w:r>
        <w:rPr>
          <w:noProof/>
        </w:rPr>
        <w:drawing>
          <wp:inline distT="0" distB="0" distL="0" distR="0" wp14:anchorId="5FE26D08" wp14:editId="059C6F70">
            <wp:extent cx="2724150" cy="5035550"/>
            <wp:effectExtent l="0" t="0" r="0" b="0"/>
            <wp:docPr id="8026820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24150" cy="5035550"/>
                    </a:xfrm>
                    <a:prstGeom prst="rect">
                      <a:avLst/>
                    </a:prstGeom>
                    <a:noFill/>
                    <a:ln>
                      <a:noFill/>
                    </a:ln>
                  </pic:spPr>
                </pic:pic>
              </a:graphicData>
            </a:graphic>
          </wp:inline>
        </w:drawing>
      </w:r>
    </w:p>
    <w:p w14:paraId="4ED1B61C" w14:textId="7FC8F6B8" w:rsidR="00136F81" w:rsidRPr="00531BE4" w:rsidRDefault="00136F81" w:rsidP="00136F81">
      <w:pPr>
        <w:rPr>
          <w:b/>
          <w:bCs/>
        </w:rPr>
      </w:pPr>
      <w:r w:rsidRPr="00531BE4">
        <w:rPr>
          <w:rFonts w:ascii="Cambria Math" w:hAnsi="Cambria Math" w:cs="Cambria Math"/>
          <w:b/>
          <w:bCs/>
        </w:rPr>
        <w:t>❶</w:t>
      </w:r>
      <w:r w:rsidRPr="00531BE4">
        <w:rPr>
          <w:rFonts w:hint="eastAsia"/>
          <w:b/>
          <w:bCs/>
        </w:rPr>
        <w:t xml:space="preserve"> 설정 사항 안내</w:t>
      </w:r>
    </w:p>
    <w:p w14:paraId="4B53B649" w14:textId="6E531657" w:rsidR="00DB39E3" w:rsidRPr="00DB39E3" w:rsidRDefault="00C87E47" w:rsidP="00DB39E3">
      <w:pPr>
        <w:rPr>
          <w:sz w:val="20"/>
          <w:szCs w:val="20"/>
        </w:rPr>
      </w:pPr>
      <w:r w:rsidRPr="00E77441">
        <w:rPr>
          <w:b/>
          <w:bCs/>
          <w:sz w:val="20"/>
          <w:szCs w:val="20"/>
        </w:rPr>
        <w:sym w:font="Wingdings" w:char="F09F"/>
      </w:r>
      <w:r w:rsidRPr="00E77441">
        <w:rPr>
          <w:rFonts w:hint="eastAsia"/>
          <w:b/>
          <w:bCs/>
          <w:sz w:val="20"/>
          <w:szCs w:val="20"/>
        </w:rPr>
        <w:t xml:space="preserve"> </w:t>
      </w:r>
      <w:r w:rsidR="00843F9B" w:rsidRPr="00843F9B">
        <w:rPr>
          <w:b/>
          <w:bCs/>
          <w:sz w:val="20"/>
          <w:szCs w:val="20"/>
        </w:rPr>
        <w:t>가독성 설정</w:t>
      </w:r>
      <w:r w:rsidR="009C5A36">
        <w:rPr>
          <w:rFonts w:hint="eastAsia"/>
          <w:b/>
          <w:bCs/>
          <w:sz w:val="20"/>
          <w:szCs w:val="20"/>
        </w:rPr>
        <w:t xml:space="preserve">: </w:t>
      </w:r>
      <w:r w:rsidR="00DB39E3" w:rsidRPr="00DB39E3">
        <w:rPr>
          <w:sz w:val="20"/>
          <w:szCs w:val="20"/>
        </w:rPr>
        <w:t xml:space="preserve">전광판은 </w:t>
      </w:r>
      <w:r w:rsidR="00DB39E3" w:rsidRPr="009C5A36">
        <w:rPr>
          <w:sz w:val="20"/>
          <w:szCs w:val="20"/>
        </w:rPr>
        <w:t>기본 2단 6열</w:t>
      </w:r>
      <w:r w:rsidR="00DB39E3" w:rsidRPr="00DB39E3">
        <w:rPr>
          <w:sz w:val="20"/>
          <w:szCs w:val="20"/>
        </w:rPr>
        <w:t>로 구성됩니다.</w:t>
      </w:r>
      <w:r w:rsidR="009C5A36">
        <w:rPr>
          <w:rFonts w:hint="eastAsia"/>
          <w:sz w:val="20"/>
          <w:szCs w:val="20"/>
        </w:rPr>
        <w:t xml:space="preserve"> </w:t>
      </w:r>
      <w:r w:rsidR="00DB39E3" w:rsidRPr="00DB39E3">
        <w:rPr>
          <w:sz w:val="20"/>
          <w:szCs w:val="20"/>
        </w:rPr>
        <w:t>상단과 하단에 서로 다른 색상을 적용하여 시인성을 높일 수 있습니다.</w:t>
      </w:r>
    </w:p>
    <w:p w14:paraId="431BED26" w14:textId="048D06B0" w:rsidR="009C5A36" w:rsidRDefault="00C87E47" w:rsidP="00DB39E3">
      <w:pPr>
        <w:rPr>
          <w:b/>
          <w:bCs/>
          <w:sz w:val="20"/>
          <w:szCs w:val="20"/>
        </w:rPr>
      </w:pPr>
      <w:r w:rsidRPr="00E77441">
        <w:rPr>
          <w:b/>
          <w:bCs/>
          <w:sz w:val="20"/>
          <w:szCs w:val="20"/>
        </w:rPr>
        <w:sym w:font="Wingdings" w:char="F09F"/>
      </w:r>
      <w:r w:rsidRPr="00E77441">
        <w:rPr>
          <w:rFonts w:hint="eastAsia"/>
          <w:b/>
          <w:bCs/>
          <w:sz w:val="20"/>
          <w:szCs w:val="20"/>
        </w:rPr>
        <w:t xml:space="preserve"> </w:t>
      </w:r>
      <w:r w:rsidR="009C5A36" w:rsidRPr="009C5A36">
        <w:rPr>
          <w:b/>
          <w:bCs/>
          <w:sz w:val="20"/>
          <w:szCs w:val="20"/>
        </w:rPr>
        <w:t xml:space="preserve">노출 시간 및 스크롤: </w:t>
      </w:r>
      <w:r w:rsidR="009C5A36" w:rsidRPr="009C5A36">
        <w:rPr>
          <w:sz w:val="20"/>
          <w:szCs w:val="20"/>
        </w:rPr>
        <w:t>노출 시간을 99초로 설정하면 무제한 표시되며, 문구가 길어 스크롤이 발생할 경우 설정값은 시간이 아닌 '반복 횟수'로 동작합니다. 스크롤 속도는 1~5단계로 조절 가능합니다.</w:t>
      </w:r>
    </w:p>
    <w:p w14:paraId="69092ABF" w14:textId="314643D0" w:rsidR="00DB39E3" w:rsidRPr="00DB39E3" w:rsidRDefault="00C87E47" w:rsidP="00DB39E3">
      <w:pPr>
        <w:rPr>
          <w:sz w:val="20"/>
          <w:szCs w:val="20"/>
        </w:rPr>
      </w:pPr>
      <w:r w:rsidRPr="00E77441">
        <w:rPr>
          <w:b/>
          <w:bCs/>
          <w:sz w:val="20"/>
          <w:szCs w:val="20"/>
        </w:rPr>
        <w:sym w:font="Wingdings" w:char="F09F"/>
      </w:r>
      <w:r w:rsidRPr="00E77441">
        <w:rPr>
          <w:rFonts w:hint="eastAsia"/>
          <w:b/>
          <w:bCs/>
          <w:sz w:val="20"/>
          <w:szCs w:val="20"/>
        </w:rPr>
        <w:t xml:space="preserve"> </w:t>
      </w:r>
      <w:r w:rsidR="00843F9B" w:rsidRPr="00843F9B">
        <w:rPr>
          <w:b/>
          <w:bCs/>
          <w:sz w:val="20"/>
          <w:szCs w:val="20"/>
        </w:rPr>
        <w:t>치환어 활용</w:t>
      </w:r>
      <w:r w:rsidR="009C5A36">
        <w:rPr>
          <w:rFonts w:hint="eastAsia"/>
          <w:b/>
          <w:bCs/>
          <w:sz w:val="20"/>
          <w:szCs w:val="20"/>
        </w:rPr>
        <w:t xml:space="preserve">: </w:t>
      </w:r>
      <w:r w:rsidR="00DB39E3" w:rsidRPr="00DB39E3">
        <w:rPr>
          <w:sz w:val="20"/>
          <w:szCs w:val="20"/>
        </w:rPr>
        <w:t>CAR_NUMBER 등 $기호가 포함된 문구는 상황에 따라 값이 변하는 동적 텍스트입니다.</w:t>
      </w:r>
      <w:r w:rsidR="009C5A36">
        <w:rPr>
          <w:rFonts w:hint="eastAsia"/>
          <w:sz w:val="20"/>
          <w:szCs w:val="20"/>
        </w:rPr>
        <w:t xml:space="preserve"> </w:t>
      </w:r>
      <w:r w:rsidR="00DB39E3" w:rsidRPr="00DB39E3">
        <w:rPr>
          <w:sz w:val="20"/>
          <w:szCs w:val="20"/>
        </w:rPr>
        <w:t>우측</w:t>
      </w:r>
      <w:r w:rsidR="00DB39E3">
        <w:rPr>
          <w:rFonts w:hint="eastAsia"/>
          <w:sz w:val="20"/>
          <w:szCs w:val="20"/>
        </w:rPr>
        <w:t>의</w:t>
      </w:r>
      <w:r w:rsidR="00DB39E3" w:rsidRPr="00DB39E3">
        <w:rPr>
          <w:sz w:val="20"/>
          <w:szCs w:val="20"/>
        </w:rPr>
        <w:t xml:space="preserve"> [+]으로 삽입하거나 직접 텍스트를 입력하여 설정합니다.</w:t>
      </w:r>
    </w:p>
    <w:p w14:paraId="7E32F990" w14:textId="6FA44D0A" w:rsidR="001E7ED6" w:rsidRPr="001E7ED6" w:rsidRDefault="00C87E47" w:rsidP="005C7309">
      <w:pPr>
        <w:rPr>
          <w:sz w:val="20"/>
          <w:szCs w:val="22"/>
        </w:rPr>
        <w:sectPr w:rsidR="001E7ED6" w:rsidRPr="001E7ED6" w:rsidSect="005C7309">
          <w:type w:val="continuous"/>
          <w:pgSz w:w="11906" w:h="16838"/>
          <w:pgMar w:top="1701" w:right="1440" w:bottom="1440" w:left="1440" w:header="851" w:footer="992" w:gutter="0"/>
          <w:cols w:num="2" w:space="425"/>
          <w:docGrid w:linePitch="360"/>
        </w:sectPr>
      </w:pPr>
      <w:r w:rsidRPr="00E77441">
        <w:rPr>
          <w:b/>
          <w:bCs/>
          <w:sz w:val="20"/>
          <w:szCs w:val="20"/>
        </w:rPr>
        <w:sym w:font="Wingdings" w:char="F09F"/>
      </w:r>
      <w:r w:rsidRPr="00E77441">
        <w:rPr>
          <w:rFonts w:hint="eastAsia"/>
          <w:b/>
          <w:bCs/>
          <w:sz w:val="20"/>
          <w:szCs w:val="20"/>
        </w:rPr>
        <w:t xml:space="preserve"> </w:t>
      </w:r>
      <w:r w:rsidRPr="00C87E47">
        <w:rPr>
          <w:b/>
          <w:bCs/>
          <w:sz w:val="20"/>
          <w:szCs w:val="22"/>
        </w:rPr>
        <w:t xml:space="preserve">전광판 색상 변경: </w:t>
      </w:r>
      <w:r w:rsidRPr="00C87E47">
        <w:rPr>
          <w:sz w:val="20"/>
          <w:szCs w:val="22"/>
        </w:rPr>
        <w:t>색상 변경 시 ‘전광판 색상 일괄변경’ 알림창이 나타나며, [변경] 클릭 시 모든 상황에 색상이 일괄 적용되고 [건너뛰기] 클릭 시 현재 편집 중인 상황의 색상만 개별 변경됩니다.</w:t>
      </w:r>
    </w:p>
    <w:p w14:paraId="049D0E04" w14:textId="3AA9AC2F" w:rsidR="00023227" w:rsidRPr="00531BE4" w:rsidRDefault="005628A5" w:rsidP="005628A5">
      <w:pPr>
        <w:rPr>
          <w:b/>
          <w:bCs/>
          <w:sz w:val="20"/>
          <w:szCs w:val="20"/>
        </w:rPr>
      </w:pPr>
      <w:r w:rsidRPr="00531BE4">
        <w:rPr>
          <w:rFonts w:ascii="Cambria Math" w:hAnsi="Cambria Math" w:cs="Cambria Math"/>
          <w:b/>
          <w:bCs/>
        </w:rPr>
        <w:t>❷</w:t>
      </w:r>
      <w:r w:rsidRPr="00531BE4">
        <w:rPr>
          <w:rFonts w:hint="eastAsia"/>
          <w:b/>
          <w:bCs/>
        </w:rPr>
        <w:t xml:space="preserve"> </w:t>
      </w:r>
      <w:r w:rsidR="00CB6E82" w:rsidRPr="00531BE4">
        <w:rPr>
          <w:rFonts w:hint="eastAsia"/>
          <w:b/>
          <w:bCs/>
        </w:rPr>
        <w:t>상황 별 상세 안내</w:t>
      </w:r>
    </w:p>
    <w:p w14:paraId="182F56F1" w14:textId="77777777" w:rsidR="001609FC" w:rsidRDefault="001609FC" w:rsidP="00023227">
      <w:pPr>
        <w:rPr>
          <w:b/>
          <w:bCs/>
          <w:sz w:val="20"/>
          <w:szCs w:val="20"/>
        </w:rPr>
        <w:sectPr w:rsidR="001609FC" w:rsidSect="00042280">
          <w:type w:val="continuous"/>
          <w:pgSz w:w="11906" w:h="16838"/>
          <w:pgMar w:top="1701" w:right="1440" w:bottom="1440" w:left="1440" w:header="851" w:footer="992" w:gutter="0"/>
          <w:cols w:space="425"/>
          <w:docGrid w:linePitch="360"/>
        </w:sectPr>
      </w:pPr>
    </w:p>
    <w:p w14:paraId="6B272AD3" w14:textId="331CFB4E" w:rsidR="00FD2CB6" w:rsidRPr="00FD2CB6" w:rsidRDefault="001609FC" w:rsidP="009334FF">
      <w:pPr>
        <w:pStyle w:val="a6"/>
        <w:numPr>
          <w:ilvl w:val="0"/>
          <w:numId w:val="8"/>
        </w:numPr>
        <w:ind w:left="0" w:firstLine="0"/>
        <w:contextualSpacing w:val="0"/>
        <w:rPr>
          <w:sz w:val="20"/>
          <w:szCs w:val="20"/>
        </w:rPr>
      </w:pPr>
      <w:r w:rsidRPr="00C46387">
        <w:rPr>
          <w:b/>
          <w:bCs/>
          <w:sz w:val="20"/>
          <w:szCs w:val="20"/>
        </w:rPr>
        <w:t>입구</w:t>
      </w:r>
      <w:r w:rsidR="00976565">
        <w:rPr>
          <w:rFonts w:hint="eastAsia"/>
          <w:b/>
          <w:bCs/>
          <w:sz w:val="20"/>
          <w:szCs w:val="20"/>
        </w:rPr>
        <w:t>.상시.모든차량.기본</w:t>
      </w:r>
      <w:r w:rsidRPr="00C46387">
        <w:rPr>
          <w:b/>
          <w:bCs/>
          <w:sz w:val="20"/>
          <w:szCs w:val="20"/>
        </w:rPr>
        <w:br/>
      </w:r>
      <w:r w:rsidRPr="00C46387">
        <w:rPr>
          <w:rFonts w:hint="eastAsia"/>
          <w:sz w:val="20"/>
          <w:szCs w:val="20"/>
        </w:rPr>
        <w:t xml:space="preserve">평상시에 보이는 </w:t>
      </w:r>
      <w:r w:rsidRPr="00C46387">
        <w:rPr>
          <w:sz w:val="20"/>
          <w:szCs w:val="20"/>
        </w:rPr>
        <w:t>입</w:t>
      </w:r>
      <w:r w:rsidR="002968CA">
        <w:rPr>
          <w:rFonts w:hint="eastAsia"/>
          <w:sz w:val="20"/>
          <w:szCs w:val="20"/>
        </w:rPr>
        <w:t>/출</w:t>
      </w:r>
      <w:r w:rsidRPr="00C46387">
        <w:rPr>
          <w:sz w:val="20"/>
          <w:szCs w:val="20"/>
        </w:rPr>
        <w:t>구 전광판의 기본 문구입니다.</w:t>
      </w:r>
      <w:r w:rsidRPr="00C46387">
        <w:rPr>
          <w:rFonts w:hint="eastAsia"/>
          <w:sz w:val="20"/>
          <w:szCs w:val="20"/>
        </w:rPr>
        <w:t xml:space="preserve"> </w:t>
      </w:r>
      <w:r w:rsidRPr="00C46387">
        <w:rPr>
          <w:sz w:val="20"/>
          <w:szCs w:val="20"/>
        </w:rPr>
        <w:t>노출시간 99</w:t>
      </w:r>
      <w:r w:rsidRPr="00C46387">
        <w:rPr>
          <w:rFonts w:hint="eastAsia"/>
          <w:sz w:val="20"/>
          <w:szCs w:val="20"/>
        </w:rPr>
        <w:t>초는</w:t>
      </w:r>
      <w:r w:rsidRPr="00C46387">
        <w:rPr>
          <w:sz w:val="20"/>
          <w:szCs w:val="20"/>
        </w:rPr>
        <w:t xml:space="preserve"> 무제한 표시를 의미합니다.</w:t>
      </w:r>
    </w:p>
    <w:p w14:paraId="58A2C13C" w14:textId="4D0AF19B" w:rsidR="00C254BB" w:rsidRPr="00C254BB" w:rsidRDefault="00FA4D7D" w:rsidP="009334FF">
      <w:pPr>
        <w:pStyle w:val="a6"/>
        <w:numPr>
          <w:ilvl w:val="0"/>
          <w:numId w:val="8"/>
        </w:numPr>
        <w:spacing w:before="100" w:beforeAutospacing="1"/>
        <w:ind w:left="0" w:firstLine="0"/>
        <w:contextualSpacing w:val="0"/>
        <w:rPr>
          <w:b/>
          <w:bCs/>
          <w:sz w:val="20"/>
          <w:szCs w:val="20"/>
        </w:rPr>
      </w:pPr>
      <w:r w:rsidRPr="00C46387">
        <w:rPr>
          <w:b/>
          <w:bCs/>
          <w:sz w:val="20"/>
          <w:szCs w:val="20"/>
        </w:rPr>
        <w:t>입구</w:t>
      </w:r>
      <w:r w:rsidR="00976565">
        <w:rPr>
          <w:rFonts w:hint="eastAsia"/>
          <w:b/>
          <w:bCs/>
          <w:sz w:val="20"/>
          <w:szCs w:val="20"/>
        </w:rPr>
        <w:t>.상시.모든차량.만차제어</w:t>
      </w:r>
      <w:r w:rsidR="001609FC" w:rsidRPr="00C254BB">
        <w:rPr>
          <w:b/>
          <w:bCs/>
          <w:sz w:val="20"/>
          <w:szCs w:val="20"/>
        </w:rPr>
        <w:br/>
      </w:r>
      <w:r w:rsidR="001609FC" w:rsidRPr="00C254BB">
        <w:rPr>
          <w:sz w:val="20"/>
          <w:szCs w:val="20"/>
        </w:rPr>
        <w:t>만차 제어 기능이 설정된 상태에서 항상 표시되는 기본 문구입니다.</w:t>
      </w:r>
      <w:r w:rsidR="00BD253E">
        <w:rPr>
          <w:rFonts w:hint="eastAsia"/>
          <w:sz w:val="20"/>
          <w:szCs w:val="20"/>
        </w:rPr>
        <w:t xml:space="preserve"> </w:t>
      </w:r>
      <w:r w:rsidR="00BD253E" w:rsidRPr="00C46387">
        <w:rPr>
          <w:sz w:val="20"/>
          <w:szCs w:val="20"/>
        </w:rPr>
        <w:t>노출시간 99</w:t>
      </w:r>
      <w:r w:rsidR="00BD253E" w:rsidRPr="00C46387">
        <w:rPr>
          <w:rFonts w:hint="eastAsia"/>
          <w:sz w:val="20"/>
          <w:szCs w:val="20"/>
        </w:rPr>
        <w:t>초는</w:t>
      </w:r>
      <w:r w:rsidR="00BD253E" w:rsidRPr="00C46387">
        <w:rPr>
          <w:sz w:val="20"/>
          <w:szCs w:val="20"/>
        </w:rPr>
        <w:t xml:space="preserve"> 무제한 표시를 의미합니다.</w:t>
      </w:r>
      <w:r w:rsidR="001609FC" w:rsidRPr="00C254BB">
        <w:rPr>
          <w:rFonts w:hint="eastAsia"/>
          <w:sz w:val="20"/>
          <w:szCs w:val="20"/>
        </w:rPr>
        <w:t xml:space="preserve"> </w:t>
      </w:r>
      <w:r w:rsidR="001609FC" w:rsidRPr="00C254BB">
        <w:rPr>
          <w:sz w:val="20"/>
          <w:szCs w:val="20"/>
        </w:rPr>
        <w:t xml:space="preserve">하단의 </w:t>
      </w:r>
      <w:r w:rsidR="00BD253E">
        <w:rPr>
          <w:sz w:val="20"/>
          <w:szCs w:val="20"/>
        </w:rPr>
        <w:t>‘</w:t>
      </w:r>
      <w:r w:rsidR="00BD253E">
        <w:rPr>
          <w:rFonts w:hint="eastAsia"/>
          <w:sz w:val="20"/>
          <w:szCs w:val="20"/>
        </w:rPr>
        <w:t>$</w:t>
      </w:r>
      <w:r w:rsidR="00BD253E">
        <w:rPr>
          <w:sz w:val="20"/>
          <w:szCs w:val="20"/>
        </w:rPr>
        <w:t>’</w:t>
      </w:r>
      <w:r w:rsidR="00AF2936">
        <w:rPr>
          <w:rFonts w:hint="eastAsia"/>
          <w:sz w:val="20"/>
          <w:szCs w:val="20"/>
        </w:rPr>
        <w:t xml:space="preserve"> 기호는</w:t>
      </w:r>
      <w:r w:rsidR="001609FC" w:rsidRPr="00C254BB">
        <w:rPr>
          <w:sz w:val="20"/>
          <w:szCs w:val="20"/>
        </w:rPr>
        <w:t xml:space="preserve"> </w:t>
      </w:r>
      <w:r w:rsidR="00AF2936">
        <w:rPr>
          <w:rFonts w:hint="eastAsia"/>
          <w:sz w:val="20"/>
          <w:szCs w:val="20"/>
        </w:rPr>
        <w:t xml:space="preserve">상황에 맞게 동적으로 </w:t>
      </w:r>
      <w:r w:rsidR="001609FC" w:rsidRPr="00C254BB">
        <w:rPr>
          <w:sz w:val="20"/>
          <w:szCs w:val="20"/>
        </w:rPr>
        <w:t>치환</w:t>
      </w:r>
      <w:r w:rsidR="00AF2936">
        <w:rPr>
          <w:rFonts w:hint="eastAsia"/>
          <w:sz w:val="20"/>
          <w:szCs w:val="20"/>
        </w:rPr>
        <w:t>되는 값</w:t>
      </w:r>
      <w:r w:rsidR="001609FC" w:rsidRPr="00C254BB">
        <w:rPr>
          <w:sz w:val="20"/>
          <w:szCs w:val="20"/>
        </w:rPr>
        <w:t xml:space="preserve"> 수정이 불가합니다</w:t>
      </w:r>
      <w:r w:rsidR="00FD2CB6">
        <w:rPr>
          <w:rFonts w:hint="eastAsia"/>
          <w:sz w:val="20"/>
          <w:szCs w:val="20"/>
        </w:rPr>
        <w:t>.</w:t>
      </w:r>
    </w:p>
    <w:p w14:paraId="36EEDF02" w14:textId="6DD7430D" w:rsidR="00FA4D7D" w:rsidRDefault="00FA4D7D" w:rsidP="00E57634">
      <w:pPr>
        <w:pStyle w:val="a6"/>
        <w:numPr>
          <w:ilvl w:val="0"/>
          <w:numId w:val="8"/>
        </w:numPr>
        <w:ind w:left="0" w:firstLine="0"/>
        <w:contextualSpacing w:val="0"/>
        <w:rPr>
          <w:sz w:val="20"/>
          <w:szCs w:val="20"/>
        </w:rPr>
      </w:pPr>
      <w:r w:rsidRPr="00C46387">
        <w:rPr>
          <w:b/>
          <w:bCs/>
          <w:sz w:val="20"/>
          <w:szCs w:val="20"/>
        </w:rPr>
        <w:t>입구</w:t>
      </w:r>
      <w:r w:rsidR="00976565">
        <w:rPr>
          <w:rFonts w:hint="eastAsia"/>
          <w:b/>
          <w:bCs/>
          <w:sz w:val="20"/>
          <w:szCs w:val="20"/>
        </w:rPr>
        <w:t>.제한.블랙리스트.차선권한없음</w:t>
      </w:r>
      <w:r>
        <w:rPr>
          <w:b/>
          <w:bCs/>
          <w:sz w:val="20"/>
          <w:szCs w:val="20"/>
        </w:rPr>
        <w:br/>
      </w:r>
      <w:r w:rsidRPr="00C46387">
        <w:rPr>
          <w:rFonts w:hint="eastAsia"/>
          <w:sz w:val="20"/>
          <w:szCs w:val="20"/>
        </w:rPr>
        <w:t>특정</w:t>
      </w:r>
      <w:r w:rsidRPr="00C46387">
        <w:rPr>
          <w:sz w:val="20"/>
          <w:szCs w:val="20"/>
        </w:rPr>
        <w:t xml:space="preserve"> 차량이 블랙리스트에 등록된 경우 </w:t>
      </w:r>
      <w:r>
        <w:rPr>
          <w:rFonts w:hint="eastAsia"/>
          <w:sz w:val="20"/>
          <w:szCs w:val="20"/>
        </w:rPr>
        <w:t xml:space="preserve">전광판에 </w:t>
      </w:r>
      <w:r w:rsidRPr="00C46387">
        <w:rPr>
          <w:sz w:val="20"/>
          <w:szCs w:val="20"/>
        </w:rPr>
        <w:t>표</w:t>
      </w:r>
      <w:r>
        <w:rPr>
          <w:rFonts w:hint="eastAsia"/>
          <w:sz w:val="20"/>
          <w:szCs w:val="20"/>
        </w:rPr>
        <w:t>시</w:t>
      </w:r>
      <w:r w:rsidRPr="00C46387">
        <w:rPr>
          <w:sz w:val="20"/>
          <w:szCs w:val="20"/>
        </w:rPr>
        <w:t>됩니다.</w:t>
      </w:r>
      <w:r w:rsidR="0018389E">
        <w:rPr>
          <w:rFonts w:hint="eastAsia"/>
          <w:sz w:val="20"/>
          <w:szCs w:val="20"/>
        </w:rPr>
        <w:t xml:space="preserve"> 입차를 제한하며, </w:t>
      </w:r>
      <w:r w:rsidR="0018389E" w:rsidRPr="00195A41">
        <w:rPr>
          <w:sz w:val="20"/>
          <w:szCs w:val="20"/>
        </w:rPr>
        <w:t>상단의 입차 제한 문구와 함께, 하단의 [LANE_CONTROL_CAR_TYPE_NAME] 영역에는 차량 유형인 '</w:t>
      </w:r>
      <w:r w:rsidR="0018389E">
        <w:rPr>
          <w:rFonts w:hint="eastAsia"/>
          <w:sz w:val="20"/>
          <w:szCs w:val="20"/>
        </w:rPr>
        <w:t>블랙리스트</w:t>
      </w:r>
      <w:r w:rsidR="0018389E">
        <w:rPr>
          <w:sz w:val="20"/>
          <w:szCs w:val="20"/>
        </w:rPr>
        <w:t>’</w:t>
      </w:r>
      <w:r w:rsidR="0018389E">
        <w:rPr>
          <w:rFonts w:hint="eastAsia"/>
          <w:sz w:val="20"/>
          <w:szCs w:val="20"/>
        </w:rPr>
        <w:t>가</w:t>
      </w:r>
      <w:r w:rsidR="0018389E" w:rsidRPr="00195A41">
        <w:rPr>
          <w:sz w:val="20"/>
          <w:szCs w:val="20"/>
        </w:rPr>
        <w:t xml:space="preserve"> 자동으로 치환되어 전광판에 표시됩니다.</w:t>
      </w:r>
    </w:p>
    <w:p w14:paraId="04BE1D46" w14:textId="77777777" w:rsidR="0048033C" w:rsidRDefault="0048033C" w:rsidP="0048033C">
      <w:pPr>
        <w:pStyle w:val="a6"/>
        <w:ind w:left="0"/>
        <w:contextualSpacing w:val="0"/>
        <w:rPr>
          <w:sz w:val="20"/>
          <w:szCs w:val="20"/>
        </w:rPr>
      </w:pPr>
    </w:p>
    <w:p w14:paraId="2824B074" w14:textId="1BBBE90B" w:rsidR="00FA4D7D" w:rsidRPr="00FA4D7D" w:rsidRDefault="00FA4D7D" w:rsidP="00E57634">
      <w:pPr>
        <w:pStyle w:val="a6"/>
        <w:numPr>
          <w:ilvl w:val="0"/>
          <w:numId w:val="8"/>
        </w:numPr>
        <w:ind w:left="0" w:firstLine="0"/>
        <w:contextualSpacing w:val="0"/>
        <w:rPr>
          <w:sz w:val="20"/>
          <w:szCs w:val="20"/>
        </w:rPr>
      </w:pPr>
      <w:r w:rsidRPr="00C46387">
        <w:rPr>
          <w:b/>
          <w:bCs/>
          <w:sz w:val="20"/>
          <w:szCs w:val="20"/>
        </w:rPr>
        <w:lastRenderedPageBreak/>
        <w:t>입구</w:t>
      </w:r>
      <w:r>
        <w:rPr>
          <w:rFonts w:hint="eastAsia"/>
          <w:b/>
          <w:bCs/>
          <w:sz w:val="20"/>
          <w:szCs w:val="20"/>
        </w:rPr>
        <w:t>.제한.방문차량.정기권기간만료</w:t>
      </w:r>
      <w:r w:rsidR="002968CA">
        <w:rPr>
          <w:b/>
          <w:bCs/>
          <w:sz w:val="20"/>
          <w:szCs w:val="20"/>
        </w:rPr>
        <w:br/>
      </w:r>
      <w:r w:rsidR="002968CA" w:rsidRPr="002968CA">
        <w:rPr>
          <w:sz w:val="20"/>
          <w:szCs w:val="20"/>
        </w:rPr>
        <w:t>기존에 정기권으로 등록되었던 차량이나, 기간이 완전히 만료된 차량이 입차를 시도할 때 표시되는 문구입니다. 상단에는 기간 만료 안내 문구가, 하단에는 자동 인식된 차량번호</w:t>
      </w:r>
      <w:r w:rsidR="002968CA">
        <w:rPr>
          <w:rFonts w:hint="eastAsia"/>
          <w:sz w:val="20"/>
          <w:szCs w:val="20"/>
        </w:rPr>
        <w:t>(CAR_NUMBER) 치환어가 표시됩니다.</w:t>
      </w:r>
    </w:p>
    <w:p w14:paraId="479C26D7" w14:textId="64E1FEBF" w:rsidR="00FA4D7D" w:rsidRDefault="00FA4D7D" w:rsidP="00FA4D7D">
      <w:pPr>
        <w:pStyle w:val="a6"/>
        <w:numPr>
          <w:ilvl w:val="0"/>
          <w:numId w:val="8"/>
        </w:numPr>
        <w:ind w:left="0" w:firstLine="0"/>
        <w:contextualSpacing w:val="0"/>
        <w:rPr>
          <w:sz w:val="20"/>
          <w:szCs w:val="20"/>
        </w:rPr>
      </w:pPr>
      <w:r w:rsidRPr="00C46387">
        <w:rPr>
          <w:b/>
          <w:bCs/>
          <w:sz w:val="20"/>
          <w:szCs w:val="20"/>
        </w:rPr>
        <w:t>입구</w:t>
      </w:r>
      <w:r>
        <w:rPr>
          <w:rFonts w:hint="eastAsia"/>
          <w:b/>
          <w:bCs/>
          <w:sz w:val="20"/>
          <w:szCs w:val="20"/>
        </w:rPr>
        <w:t>.제한.방문차량.차선권한없음</w:t>
      </w:r>
      <w:r w:rsidR="00214A9D">
        <w:rPr>
          <w:b/>
          <w:bCs/>
          <w:sz w:val="20"/>
          <w:szCs w:val="20"/>
        </w:rPr>
        <w:br/>
      </w:r>
      <w:r w:rsidR="002968CA" w:rsidRPr="002968CA">
        <w:rPr>
          <w:sz w:val="20"/>
          <w:szCs w:val="20"/>
        </w:rPr>
        <w:t>방문 예약 또는 등록은 되어 있으나, 해당 차량이 진입하려는 입구나 출구(차선)에 대한 통과 권한이 없을 때 표시됩니다. 예를 들어, 대형차 전용 차선에 승용차가 진입하거나 지정된 게이트가 아닌 곳으로 출입 시 안내 문구가 노출됩니다.</w:t>
      </w:r>
    </w:p>
    <w:p w14:paraId="118D8761" w14:textId="359391E2" w:rsidR="00FA4D7D" w:rsidRPr="00FA4D7D" w:rsidRDefault="00FA4D7D" w:rsidP="00FA4D7D">
      <w:pPr>
        <w:pStyle w:val="a6"/>
        <w:numPr>
          <w:ilvl w:val="0"/>
          <w:numId w:val="8"/>
        </w:numPr>
        <w:ind w:left="0" w:firstLine="0"/>
        <w:contextualSpacing w:val="0"/>
        <w:rPr>
          <w:sz w:val="20"/>
          <w:szCs w:val="20"/>
        </w:rPr>
      </w:pPr>
      <w:r w:rsidRPr="00C46387">
        <w:rPr>
          <w:b/>
          <w:bCs/>
          <w:sz w:val="20"/>
          <w:szCs w:val="20"/>
        </w:rPr>
        <w:t>입구</w:t>
      </w:r>
      <w:r>
        <w:rPr>
          <w:rFonts w:hint="eastAsia"/>
          <w:b/>
          <w:bCs/>
          <w:sz w:val="20"/>
          <w:szCs w:val="20"/>
        </w:rPr>
        <w:t>.제한.방문차량.인식실패</w:t>
      </w:r>
      <w:r w:rsidR="00214A9D">
        <w:rPr>
          <w:b/>
          <w:bCs/>
          <w:sz w:val="20"/>
          <w:szCs w:val="20"/>
        </w:rPr>
        <w:br/>
      </w:r>
      <w:r w:rsidR="00D73CFB" w:rsidRPr="00D73CFB">
        <w:rPr>
          <w:rFonts w:hint="eastAsia"/>
          <w:sz w:val="20"/>
          <w:szCs w:val="20"/>
        </w:rPr>
        <w:t>방문</w:t>
      </w:r>
      <w:r w:rsidR="00D73CFB" w:rsidRPr="00D73CFB">
        <w:rPr>
          <w:sz w:val="20"/>
          <w:szCs w:val="20"/>
        </w:rPr>
        <w:t xml:space="preserve"> 예약 또는 등록은 되어 있으나, 해당 차량이 진입하려는 입구나 출구(차선)에 대한 통과 권한이 없을 때 표시됩니다. 예를 들어, 대형차 전용 차선에 승용차가 진입하거나 지정된 게이트가 아닌 곳으로 출입 시 안내 문구가 노출됩니다. 하단의 [LANE_CONTROL_CAR_TYPE_NAME] 영역에는 해당 차량의 분류에 따라 정기차량, 방문차량, 방문예약차량, 예외차량, 블랙리스트 중 하나가 상황에 맞게 동적으로 표시됩니다.</w:t>
      </w:r>
    </w:p>
    <w:p w14:paraId="085613AA" w14:textId="38E5B49C" w:rsidR="00FA4D7D" w:rsidRPr="00FA4D7D" w:rsidRDefault="00FA4D7D" w:rsidP="00FA4D7D">
      <w:pPr>
        <w:pStyle w:val="a6"/>
        <w:numPr>
          <w:ilvl w:val="0"/>
          <w:numId w:val="8"/>
        </w:numPr>
        <w:ind w:left="0" w:firstLine="0"/>
        <w:contextualSpacing w:val="0"/>
        <w:rPr>
          <w:sz w:val="20"/>
          <w:szCs w:val="20"/>
        </w:rPr>
      </w:pPr>
      <w:r w:rsidRPr="00C46387">
        <w:rPr>
          <w:b/>
          <w:bCs/>
          <w:sz w:val="20"/>
          <w:szCs w:val="20"/>
        </w:rPr>
        <w:t>입구</w:t>
      </w:r>
      <w:r>
        <w:rPr>
          <w:rFonts w:hint="eastAsia"/>
          <w:b/>
          <w:bCs/>
          <w:sz w:val="20"/>
          <w:szCs w:val="20"/>
        </w:rPr>
        <w:t>.제한.모든차량.주차장통제시간</w:t>
      </w:r>
      <w:r w:rsidR="002968CA">
        <w:rPr>
          <w:b/>
          <w:bCs/>
          <w:sz w:val="20"/>
          <w:szCs w:val="20"/>
        </w:rPr>
        <w:br/>
      </w:r>
      <w:r w:rsidR="002968CA" w:rsidRPr="002968CA">
        <w:rPr>
          <w:sz w:val="20"/>
          <w:szCs w:val="20"/>
        </w:rPr>
        <w:t xml:space="preserve">주차장 운영 설정에서 지정한 출입 통제 시간(예: 야간 폐쇄 등)에 차량이 진입할 경우 표시됩니다. 현재 주차장이 운영되지 않는 시간임을 알리는 안내 문구가 </w:t>
      </w:r>
      <w:r w:rsidR="002968CA">
        <w:rPr>
          <w:rFonts w:hint="eastAsia"/>
          <w:sz w:val="20"/>
          <w:szCs w:val="20"/>
        </w:rPr>
        <w:t>하</w:t>
      </w:r>
      <w:r w:rsidR="002968CA" w:rsidRPr="002968CA">
        <w:rPr>
          <w:sz w:val="20"/>
          <w:szCs w:val="20"/>
        </w:rPr>
        <w:t>단에 노출됩니다.</w:t>
      </w:r>
    </w:p>
    <w:p w14:paraId="69449D5E" w14:textId="698DDAB7" w:rsidR="00FA4D7D" w:rsidRPr="00FA4D7D" w:rsidRDefault="00FA4D7D" w:rsidP="00FA4D7D">
      <w:pPr>
        <w:pStyle w:val="a6"/>
        <w:numPr>
          <w:ilvl w:val="0"/>
          <w:numId w:val="8"/>
        </w:numPr>
        <w:ind w:left="0" w:firstLine="0"/>
        <w:contextualSpacing w:val="0"/>
        <w:rPr>
          <w:b/>
          <w:bCs/>
          <w:sz w:val="20"/>
          <w:szCs w:val="20"/>
        </w:rPr>
      </w:pPr>
      <w:r w:rsidRPr="00C46387">
        <w:rPr>
          <w:b/>
          <w:bCs/>
          <w:sz w:val="20"/>
          <w:szCs w:val="20"/>
        </w:rPr>
        <w:t>입구</w:t>
      </w:r>
      <w:r w:rsidRPr="00FA4D7D">
        <w:rPr>
          <w:rFonts w:hint="eastAsia"/>
          <w:b/>
          <w:bCs/>
          <w:sz w:val="20"/>
          <w:szCs w:val="20"/>
        </w:rPr>
        <w:t>.제한.모든차량.만차</w:t>
      </w:r>
      <w:r w:rsidR="00214A9D">
        <w:rPr>
          <w:b/>
          <w:bCs/>
          <w:sz w:val="20"/>
          <w:szCs w:val="20"/>
        </w:rPr>
        <w:br/>
      </w:r>
      <w:r w:rsidR="00214A9D" w:rsidRPr="00C46387">
        <w:rPr>
          <w:rFonts w:hint="eastAsia"/>
          <w:sz w:val="20"/>
          <w:szCs w:val="20"/>
        </w:rPr>
        <w:t>주차장이</w:t>
      </w:r>
      <w:r w:rsidR="00214A9D" w:rsidRPr="00C46387">
        <w:rPr>
          <w:sz w:val="20"/>
          <w:szCs w:val="20"/>
        </w:rPr>
        <w:t xml:space="preserve"> 실제 만차 상태일 때, 입차 제한 문구가 표시됩니다. 상단에는 “만차” 문구가, 하단에는 “잠시만 기다려 주세요” (변경가능)가 표시됩니다. 하단 문구가 6자를 초과하는 10자로 설정되어 있기에 설정된 속도로 스크롤되어 표시됩니다.</w:t>
      </w:r>
    </w:p>
    <w:p w14:paraId="01F86361" w14:textId="280FA636" w:rsidR="00FA4D7D" w:rsidRPr="00FA4D7D" w:rsidRDefault="00FA4D7D" w:rsidP="00FA4D7D">
      <w:pPr>
        <w:pStyle w:val="a6"/>
        <w:numPr>
          <w:ilvl w:val="0"/>
          <w:numId w:val="8"/>
        </w:numPr>
        <w:ind w:left="0" w:firstLine="0"/>
        <w:contextualSpacing w:val="0"/>
        <w:rPr>
          <w:b/>
          <w:bCs/>
          <w:sz w:val="20"/>
          <w:szCs w:val="20"/>
        </w:rPr>
      </w:pPr>
      <w:r w:rsidRPr="00C46387">
        <w:rPr>
          <w:b/>
          <w:bCs/>
          <w:sz w:val="20"/>
          <w:szCs w:val="20"/>
        </w:rPr>
        <w:t>입구</w:t>
      </w:r>
      <w:r w:rsidRPr="00FA4D7D">
        <w:rPr>
          <w:rFonts w:hint="eastAsia"/>
          <w:b/>
          <w:bCs/>
          <w:sz w:val="20"/>
          <w:szCs w:val="20"/>
        </w:rPr>
        <w:t>.제한.모든차량.</w:t>
      </w:r>
      <w:r>
        <w:rPr>
          <w:rFonts w:hint="eastAsia"/>
          <w:b/>
          <w:bCs/>
          <w:sz w:val="20"/>
          <w:szCs w:val="20"/>
        </w:rPr>
        <w:t>지정요일제위반</w:t>
      </w:r>
      <w:r w:rsidR="002968CA">
        <w:rPr>
          <w:b/>
          <w:bCs/>
          <w:sz w:val="20"/>
          <w:szCs w:val="20"/>
        </w:rPr>
        <w:br/>
      </w:r>
      <w:r w:rsidR="002968CA" w:rsidRPr="002968CA">
        <w:rPr>
          <w:sz w:val="20"/>
          <w:szCs w:val="20"/>
        </w:rPr>
        <w:t>특정 요일에 차량 운행을 제한하는 '지정요일제'를 위반한 차량이 입차를 시도할 때 나타납니다. 해당 차량이 입차할 수 없는 요일임을 안내하는 문구가 전광판</w:t>
      </w:r>
      <w:r w:rsidR="002968CA">
        <w:rPr>
          <w:rFonts w:hint="eastAsia"/>
          <w:sz w:val="20"/>
          <w:szCs w:val="20"/>
        </w:rPr>
        <w:t xml:space="preserve"> 상단</w:t>
      </w:r>
      <w:r w:rsidR="002968CA" w:rsidRPr="002968CA">
        <w:rPr>
          <w:sz w:val="20"/>
          <w:szCs w:val="20"/>
        </w:rPr>
        <w:t>에 표시됩니다.</w:t>
      </w:r>
    </w:p>
    <w:p w14:paraId="32648450" w14:textId="0135B867" w:rsidR="00FA4D7D" w:rsidRPr="00FA4D7D" w:rsidRDefault="00FA4D7D" w:rsidP="00FA4D7D">
      <w:pPr>
        <w:pStyle w:val="a6"/>
        <w:numPr>
          <w:ilvl w:val="0"/>
          <w:numId w:val="8"/>
        </w:numPr>
        <w:ind w:left="0" w:firstLine="0"/>
        <w:contextualSpacing w:val="0"/>
        <w:rPr>
          <w:b/>
          <w:bCs/>
          <w:sz w:val="20"/>
          <w:szCs w:val="20"/>
        </w:rPr>
      </w:pPr>
      <w:r w:rsidRPr="00C46387">
        <w:rPr>
          <w:b/>
          <w:bCs/>
          <w:sz w:val="20"/>
          <w:szCs w:val="20"/>
        </w:rPr>
        <w:t>입구</w:t>
      </w:r>
      <w:r w:rsidRPr="00FA4D7D">
        <w:rPr>
          <w:rFonts w:hint="eastAsia"/>
          <w:b/>
          <w:bCs/>
          <w:sz w:val="20"/>
          <w:szCs w:val="20"/>
        </w:rPr>
        <w:t>.제한.모든차량.</w:t>
      </w:r>
      <w:r>
        <w:rPr>
          <w:rFonts w:hint="eastAsia"/>
          <w:b/>
          <w:bCs/>
          <w:sz w:val="20"/>
          <w:szCs w:val="20"/>
        </w:rPr>
        <w:t>5부제위반</w:t>
      </w:r>
      <w:r w:rsidR="002968CA">
        <w:rPr>
          <w:b/>
          <w:bCs/>
          <w:sz w:val="20"/>
          <w:szCs w:val="20"/>
        </w:rPr>
        <w:br/>
      </w:r>
      <w:r w:rsidR="002968CA" w:rsidRPr="002968CA">
        <w:rPr>
          <w:sz w:val="20"/>
          <w:szCs w:val="20"/>
        </w:rPr>
        <w:t>정기권 종류 설정에서 등록된 부제 유형</w:t>
      </w:r>
      <w:r w:rsidR="002968CA" w:rsidRPr="002968CA">
        <w:rPr>
          <w:rFonts w:hint="eastAsia"/>
          <w:sz w:val="20"/>
          <w:szCs w:val="20"/>
        </w:rPr>
        <w:t xml:space="preserve"> (</w:t>
      </w:r>
      <w:r w:rsidR="002968CA" w:rsidRPr="002968CA">
        <w:rPr>
          <w:sz w:val="20"/>
          <w:szCs w:val="20"/>
        </w:rPr>
        <w:t>5부</w:t>
      </w:r>
      <w:r w:rsidR="002968CA" w:rsidRPr="002968CA">
        <w:rPr>
          <w:rFonts w:hint="eastAsia"/>
          <w:sz w:val="20"/>
          <w:szCs w:val="20"/>
        </w:rPr>
        <w:t>제)</w:t>
      </w:r>
      <w:r w:rsidR="002968CA" w:rsidRPr="002968CA">
        <w:rPr>
          <w:sz w:val="20"/>
          <w:szCs w:val="20"/>
        </w:rPr>
        <w:t>을 위반한 차량이 입차</w:t>
      </w:r>
      <w:r w:rsidR="00C360AE">
        <w:rPr>
          <w:rFonts w:hint="eastAsia"/>
          <w:sz w:val="20"/>
          <w:szCs w:val="20"/>
        </w:rPr>
        <w:t xml:space="preserve"> </w:t>
      </w:r>
      <w:r w:rsidR="002968CA" w:rsidRPr="002968CA">
        <w:rPr>
          <w:sz w:val="20"/>
          <w:szCs w:val="20"/>
        </w:rPr>
        <w:t>할 때 표시되는 문구입니다. 차량 번호 끝자리와 당일 날짜를 비교하여 부제 제한에 걸릴 경우 출입</w:t>
      </w:r>
      <w:r w:rsidR="0048033C">
        <w:rPr>
          <w:rFonts w:hint="eastAsia"/>
          <w:sz w:val="20"/>
          <w:szCs w:val="20"/>
        </w:rPr>
        <w:t xml:space="preserve"> </w:t>
      </w:r>
      <w:r w:rsidR="002968CA" w:rsidRPr="002968CA">
        <w:rPr>
          <w:sz w:val="20"/>
          <w:szCs w:val="20"/>
        </w:rPr>
        <w:t>제한을 안내합니다.</w:t>
      </w:r>
    </w:p>
    <w:p w14:paraId="130A7C23" w14:textId="714F449B" w:rsidR="00FA4D7D" w:rsidRPr="00FA4D7D" w:rsidRDefault="00FA4D7D" w:rsidP="00FA4D7D">
      <w:pPr>
        <w:pStyle w:val="a6"/>
        <w:numPr>
          <w:ilvl w:val="0"/>
          <w:numId w:val="8"/>
        </w:numPr>
        <w:ind w:left="0" w:firstLine="0"/>
        <w:contextualSpacing w:val="0"/>
        <w:rPr>
          <w:b/>
          <w:bCs/>
          <w:sz w:val="20"/>
          <w:szCs w:val="20"/>
        </w:rPr>
      </w:pPr>
      <w:r w:rsidRPr="00C46387">
        <w:rPr>
          <w:b/>
          <w:bCs/>
          <w:sz w:val="20"/>
          <w:szCs w:val="20"/>
        </w:rPr>
        <w:t>입구</w:t>
      </w:r>
      <w:r w:rsidRPr="00FA4D7D">
        <w:rPr>
          <w:rFonts w:hint="eastAsia"/>
          <w:b/>
          <w:bCs/>
          <w:sz w:val="20"/>
          <w:szCs w:val="20"/>
        </w:rPr>
        <w:t>.제한.모든차량.</w:t>
      </w:r>
      <w:r>
        <w:rPr>
          <w:rFonts w:hint="eastAsia"/>
          <w:b/>
          <w:bCs/>
          <w:sz w:val="20"/>
          <w:szCs w:val="20"/>
        </w:rPr>
        <w:t>2부제위반</w:t>
      </w:r>
      <w:r w:rsidR="002968CA">
        <w:rPr>
          <w:b/>
          <w:bCs/>
          <w:sz w:val="20"/>
          <w:szCs w:val="20"/>
        </w:rPr>
        <w:br/>
      </w:r>
      <w:r w:rsidR="002968CA" w:rsidRPr="002968CA">
        <w:rPr>
          <w:sz w:val="20"/>
          <w:szCs w:val="20"/>
        </w:rPr>
        <w:t>정기권 종류 설정에서 등록된 부제 유형</w:t>
      </w:r>
      <w:r w:rsidR="002968CA" w:rsidRPr="002968CA">
        <w:rPr>
          <w:rFonts w:hint="eastAsia"/>
          <w:sz w:val="20"/>
          <w:szCs w:val="20"/>
        </w:rPr>
        <w:t xml:space="preserve"> (</w:t>
      </w:r>
      <w:r w:rsidR="002968CA">
        <w:rPr>
          <w:rFonts w:hint="eastAsia"/>
          <w:sz w:val="20"/>
          <w:szCs w:val="20"/>
        </w:rPr>
        <w:t>2</w:t>
      </w:r>
      <w:r w:rsidR="002968CA" w:rsidRPr="002968CA">
        <w:rPr>
          <w:sz w:val="20"/>
          <w:szCs w:val="20"/>
        </w:rPr>
        <w:t>부</w:t>
      </w:r>
      <w:r w:rsidR="002968CA" w:rsidRPr="002968CA">
        <w:rPr>
          <w:rFonts w:hint="eastAsia"/>
          <w:sz w:val="20"/>
          <w:szCs w:val="20"/>
        </w:rPr>
        <w:t>제)</w:t>
      </w:r>
      <w:r w:rsidR="002968CA" w:rsidRPr="002968CA">
        <w:rPr>
          <w:sz w:val="20"/>
          <w:szCs w:val="20"/>
        </w:rPr>
        <w:t>을 위반한 차량이 입차</w:t>
      </w:r>
      <w:r w:rsidR="00C360AE">
        <w:rPr>
          <w:rFonts w:hint="eastAsia"/>
          <w:sz w:val="20"/>
          <w:szCs w:val="20"/>
        </w:rPr>
        <w:t xml:space="preserve"> </w:t>
      </w:r>
      <w:r w:rsidR="002968CA" w:rsidRPr="002968CA">
        <w:rPr>
          <w:sz w:val="20"/>
          <w:szCs w:val="20"/>
        </w:rPr>
        <w:t>할 때 표시되는 문구입니다. 차량 번호 끝자리와 당일 날짜를 비교하여 부제 제한에 걸릴 경우 출입</w:t>
      </w:r>
      <w:r w:rsidR="0018389E">
        <w:rPr>
          <w:rFonts w:hint="eastAsia"/>
          <w:sz w:val="20"/>
          <w:szCs w:val="20"/>
        </w:rPr>
        <w:t xml:space="preserve"> </w:t>
      </w:r>
      <w:r w:rsidR="002968CA" w:rsidRPr="002968CA">
        <w:rPr>
          <w:sz w:val="20"/>
          <w:szCs w:val="20"/>
        </w:rPr>
        <w:t>제한을 안내합니다.</w:t>
      </w:r>
    </w:p>
    <w:p w14:paraId="2EBCD42D" w14:textId="7A5A9EDD" w:rsidR="00FA4D7D" w:rsidRPr="0048033C" w:rsidRDefault="00FA4D7D" w:rsidP="00FA4D7D">
      <w:pPr>
        <w:pStyle w:val="a6"/>
        <w:numPr>
          <w:ilvl w:val="0"/>
          <w:numId w:val="8"/>
        </w:numPr>
        <w:ind w:left="0" w:firstLine="0"/>
        <w:contextualSpacing w:val="0"/>
        <w:rPr>
          <w:b/>
          <w:bCs/>
          <w:sz w:val="20"/>
          <w:szCs w:val="20"/>
        </w:rPr>
      </w:pPr>
      <w:r w:rsidRPr="00C46387">
        <w:rPr>
          <w:b/>
          <w:bCs/>
          <w:sz w:val="20"/>
          <w:szCs w:val="20"/>
        </w:rPr>
        <w:t>입구</w:t>
      </w:r>
      <w:r w:rsidRPr="00FA4D7D">
        <w:rPr>
          <w:rFonts w:hint="eastAsia"/>
          <w:b/>
          <w:bCs/>
          <w:sz w:val="20"/>
          <w:szCs w:val="20"/>
        </w:rPr>
        <w:t>.제한.모든차량.</w:t>
      </w:r>
      <w:r>
        <w:rPr>
          <w:rFonts w:hint="eastAsia"/>
          <w:b/>
          <w:bCs/>
          <w:sz w:val="20"/>
          <w:szCs w:val="20"/>
        </w:rPr>
        <w:t>10부제위반</w:t>
      </w:r>
      <w:r w:rsidR="002968CA">
        <w:rPr>
          <w:b/>
          <w:bCs/>
          <w:sz w:val="20"/>
          <w:szCs w:val="20"/>
        </w:rPr>
        <w:br/>
      </w:r>
      <w:r w:rsidR="002968CA" w:rsidRPr="002968CA">
        <w:rPr>
          <w:sz w:val="20"/>
          <w:szCs w:val="20"/>
        </w:rPr>
        <w:t>정기권 종류 설정에서 등록된 부제 유형</w:t>
      </w:r>
      <w:r w:rsidR="002968CA" w:rsidRPr="002968CA">
        <w:rPr>
          <w:rFonts w:hint="eastAsia"/>
          <w:sz w:val="20"/>
          <w:szCs w:val="20"/>
        </w:rPr>
        <w:t xml:space="preserve"> (</w:t>
      </w:r>
      <w:r w:rsidR="002968CA">
        <w:rPr>
          <w:rFonts w:hint="eastAsia"/>
          <w:sz w:val="20"/>
          <w:szCs w:val="20"/>
        </w:rPr>
        <w:t>10</w:t>
      </w:r>
      <w:r w:rsidR="002968CA" w:rsidRPr="002968CA">
        <w:rPr>
          <w:sz w:val="20"/>
          <w:szCs w:val="20"/>
        </w:rPr>
        <w:t>부</w:t>
      </w:r>
      <w:r w:rsidR="002968CA" w:rsidRPr="002968CA">
        <w:rPr>
          <w:rFonts w:hint="eastAsia"/>
          <w:sz w:val="20"/>
          <w:szCs w:val="20"/>
        </w:rPr>
        <w:t>제)</w:t>
      </w:r>
      <w:r w:rsidR="002968CA" w:rsidRPr="002968CA">
        <w:rPr>
          <w:sz w:val="20"/>
          <w:szCs w:val="20"/>
        </w:rPr>
        <w:t>을 위반한 차량이 입차</w:t>
      </w:r>
      <w:r w:rsidR="00C360AE">
        <w:rPr>
          <w:rFonts w:hint="eastAsia"/>
          <w:sz w:val="20"/>
          <w:szCs w:val="20"/>
        </w:rPr>
        <w:t xml:space="preserve"> </w:t>
      </w:r>
      <w:r w:rsidR="002968CA" w:rsidRPr="002968CA">
        <w:rPr>
          <w:sz w:val="20"/>
          <w:szCs w:val="20"/>
        </w:rPr>
        <w:t>할 때 표시되는 문구입니다. 차량 번호 끝자리와 당일 날짜를 비교하여 부제 제한에 걸릴 경우 출입</w:t>
      </w:r>
      <w:r w:rsidR="0018389E">
        <w:rPr>
          <w:rFonts w:hint="eastAsia"/>
          <w:sz w:val="20"/>
          <w:szCs w:val="20"/>
        </w:rPr>
        <w:t xml:space="preserve"> </w:t>
      </w:r>
      <w:r w:rsidR="002968CA" w:rsidRPr="002968CA">
        <w:rPr>
          <w:sz w:val="20"/>
          <w:szCs w:val="20"/>
        </w:rPr>
        <w:t>제한을 안내합니다.</w:t>
      </w:r>
    </w:p>
    <w:p w14:paraId="1CF7BB0D" w14:textId="77777777" w:rsidR="0048033C" w:rsidRPr="00FA4D7D" w:rsidRDefault="0048033C" w:rsidP="0048033C">
      <w:pPr>
        <w:pStyle w:val="a6"/>
        <w:ind w:left="0"/>
        <w:contextualSpacing w:val="0"/>
        <w:rPr>
          <w:b/>
          <w:bCs/>
          <w:sz w:val="20"/>
          <w:szCs w:val="20"/>
        </w:rPr>
      </w:pPr>
    </w:p>
    <w:p w14:paraId="3D1A65A0" w14:textId="396972EB" w:rsidR="00FA4D7D" w:rsidRPr="00FA4D7D" w:rsidRDefault="00FA4D7D" w:rsidP="00FA4D7D">
      <w:pPr>
        <w:pStyle w:val="a6"/>
        <w:numPr>
          <w:ilvl w:val="0"/>
          <w:numId w:val="8"/>
        </w:numPr>
        <w:ind w:left="0" w:firstLine="0"/>
        <w:contextualSpacing w:val="0"/>
        <w:rPr>
          <w:b/>
          <w:bCs/>
          <w:sz w:val="20"/>
          <w:szCs w:val="20"/>
        </w:rPr>
      </w:pPr>
      <w:r w:rsidRPr="00C46387">
        <w:rPr>
          <w:b/>
          <w:bCs/>
          <w:sz w:val="20"/>
          <w:szCs w:val="20"/>
        </w:rPr>
        <w:lastRenderedPageBreak/>
        <w:t>입구</w:t>
      </w:r>
      <w:r w:rsidRPr="00FA4D7D">
        <w:rPr>
          <w:rFonts w:hint="eastAsia"/>
          <w:b/>
          <w:bCs/>
          <w:sz w:val="20"/>
          <w:szCs w:val="20"/>
        </w:rPr>
        <w:t>.제한.</w:t>
      </w:r>
      <w:r>
        <w:rPr>
          <w:rFonts w:hint="eastAsia"/>
          <w:b/>
          <w:bCs/>
          <w:sz w:val="20"/>
          <w:szCs w:val="20"/>
        </w:rPr>
        <w:t>방문예약차량.차선권한없음</w:t>
      </w:r>
      <w:r w:rsidR="002968CA">
        <w:rPr>
          <w:b/>
          <w:bCs/>
          <w:sz w:val="20"/>
          <w:szCs w:val="20"/>
        </w:rPr>
        <w:br/>
      </w:r>
      <w:r w:rsidR="00195A41" w:rsidRPr="00195A41">
        <w:rPr>
          <w:sz w:val="20"/>
          <w:szCs w:val="20"/>
        </w:rPr>
        <w:t>사전 예약된 방문 차량이라 하더라도, 지정된 구역이나 특정 입/출구 라인이 아닌 곳으로 진입할 때 표시됩니다. 예약 시 설정된 출입 권한과 실제 진입 라인이 일치하지 않음을 안내하며, 하단의 [LANE_CONTROL_CAR_TYPE_NAME] 영역에는 해당 차량의 분류(방문예약차량)가 자동으로 표시됩니다.</w:t>
      </w:r>
    </w:p>
    <w:p w14:paraId="33847BEB" w14:textId="4D95AEFC" w:rsidR="00195A41" w:rsidRPr="00ED2C86" w:rsidRDefault="00FA4D7D" w:rsidP="00195A41">
      <w:pPr>
        <w:pStyle w:val="a6"/>
        <w:numPr>
          <w:ilvl w:val="0"/>
          <w:numId w:val="8"/>
        </w:numPr>
        <w:ind w:left="0" w:firstLine="0"/>
        <w:contextualSpacing w:val="0"/>
        <w:rPr>
          <w:sz w:val="20"/>
          <w:szCs w:val="20"/>
        </w:rPr>
      </w:pPr>
      <w:r w:rsidRPr="00ED2C86">
        <w:rPr>
          <w:b/>
          <w:bCs/>
          <w:sz w:val="20"/>
          <w:szCs w:val="20"/>
        </w:rPr>
        <w:t>입구</w:t>
      </w:r>
      <w:r w:rsidRPr="00ED2C86">
        <w:rPr>
          <w:rFonts w:hint="eastAsia"/>
          <w:b/>
          <w:bCs/>
          <w:sz w:val="20"/>
          <w:szCs w:val="20"/>
        </w:rPr>
        <w:t>.제한.정기권차량.시간대위반</w:t>
      </w:r>
      <w:r w:rsidR="00ED2C86">
        <w:rPr>
          <w:b/>
          <w:bCs/>
          <w:sz w:val="20"/>
          <w:szCs w:val="20"/>
        </w:rPr>
        <w:br/>
      </w:r>
      <w:r w:rsidR="00195A41" w:rsidRPr="00ED2C86">
        <w:rPr>
          <w:rFonts w:hint="eastAsia"/>
          <w:sz w:val="20"/>
          <w:szCs w:val="20"/>
        </w:rPr>
        <w:t>정</w:t>
      </w:r>
      <w:r w:rsidR="00195A41" w:rsidRPr="00ED2C86">
        <w:rPr>
          <w:sz w:val="20"/>
          <w:szCs w:val="20"/>
        </w:rPr>
        <w:t>기권 차량이 본인의 이용 허용 시간대(예: 주간권, 야간권 등)가 아닌 시간에 출입을 시도할 때 표시됩니다. 상단에는 이용 시간 위반 안내가 노출되며, 하단의 [SEASON_TICKET_GROUP_NAME]은 시스템 치환어로 해당 차량이 속한 정기권 그룹명이 자동으로 나타나 현재 시간대에 이용이 불가능한 그룹임을 안내합니다.</w:t>
      </w:r>
    </w:p>
    <w:p w14:paraId="39314C6F" w14:textId="2B27C3B5" w:rsidR="00FA4D7D" w:rsidRPr="00FA4D7D" w:rsidRDefault="00FA4D7D" w:rsidP="00FA4D7D">
      <w:pPr>
        <w:pStyle w:val="a6"/>
        <w:numPr>
          <w:ilvl w:val="0"/>
          <w:numId w:val="8"/>
        </w:numPr>
        <w:ind w:left="0" w:firstLine="0"/>
        <w:contextualSpacing w:val="0"/>
        <w:rPr>
          <w:b/>
          <w:bCs/>
          <w:sz w:val="20"/>
          <w:szCs w:val="20"/>
        </w:rPr>
      </w:pPr>
      <w:r w:rsidRPr="00FA4D7D">
        <w:rPr>
          <w:b/>
          <w:bCs/>
          <w:sz w:val="20"/>
          <w:szCs w:val="20"/>
        </w:rPr>
        <w:t>입구</w:t>
      </w:r>
      <w:r w:rsidRPr="00FA4D7D">
        <w:rPr>
          <w:rFonts w:hint="eastAsia"/>
          <w:b/>
          <w:bCs/>
          <w:sz w:val="20"/>
          <w:szCs w:val="20"/>
        </w:rPr>
        <w:t>.제한.정기권차량.차선권한없음</w:t>
      </w:r>
      <w:r w:rsidR="002968CA">
        <w:rPr>
          <w:b/>
          <w:bCs/>
          <w:sz w:val="20"/>
          <w:szCs w:val="20"/>
        </w:rPr>
        <w:br/>
      </w:r>
      <w:r w:rsidR="00195A41" w:rsidRPr="00195A41">
        <w:rPr>
          <w:sz w:val="20"/>
          <w:szCs w:val="20"/>
        </w:rPr>
        <w:t>정기권 출입 그룹 관리에서 설정된 권한 외의 초소나 라인으로 진입할 때 나타납니다. 상단의 입차 제한 문구와 함께, 하단의 [LANE_CONTROL_CAR_TYPE_NAME] 영역에는 차량 유형인 '정기차량'이 자동으로 치환되어 전광판에 표시됩니다.</w:t>
      </w:r>
    </w:p>
    <w:p w14:paraId="6B31AB96" w14:textId="58A843B7" w:rsidR="00FA4D7D" w:rsidRPr="00FA4D7D" w:rsidRDefault="00FA4D7D" w:rsidP="00E57634">
      <w:pPr>
        <w:pStyle w:val="a6"/>
        <w:numPr>
          <w:ilvl w:val="0"/>
          <w:numId w:val="8"/>
        </w:numPr>
        <w:ind w:left="0" w:firstLine="0"/>
        <w:contextualSpacing w:val="0"/>
        <w:rPr>
          <w:b/>
          <w:bCs/>
          <w:sz w:val="20"/>
          <w:szCs w:val="20"/>
        </w:rPr>
      </w:pPr>
      <w:r w:rsidRPr="00FA4D7D">
        <w:rPr>
          <w:b/>
          <w:bCs/>
          <w:sz w:val="20"/>
          <w:szCs w:val="20"/>
        </w:rPr>
        <w:t>입구</w:t>
      </w:r>
      <w:r w:rsidRPr="00FA4D7D">
        <w:rPr>
          <w:rFonts w:hint="eastAsia"/>
          <w:b/>
          <w:bCs/>
          <w:sz w:val="20"/>
          <w:szCs w:val="20"/>
        </w:rPr>
        <w:t>.통과.블랙리스트.기본</w:t>
      </w:r>
      <w:r w:rsidR="00214A9D">
        <w:rPr>
          <w:b/>
          <w:bCs/>
          <w:sz w:val="20"/>
          <w:szCs w:val="20"/>
        </w:rPr>
        <w:br/>
      </w:r>
      <w:r w:rsidR="002E74F1" w:rsidRPr="002E74F1">
        <w:rPr>
          <w:bCs/>
          <w:sz w:val="20"/>
          <w:szCs w:val="20"/>
        </w:rPr>
        <w:t>관리자가 블랙리스트 차량을 강제로 통과시킬 때 전광판에 표시됩니다.</w:t>
      </w:r>
    </w:p>
    <w:p w14:paraId="140ED8D2" w14:textId="22581A5A" w:rsidR="00FA4D7D" w:rsidRPr="00FA4D7D" w:rsidRDefault="00FA4D7D" w:rsidP="00FA4D7D">
      <w:pPr>
        <w:pStyle w:val="a6"/>
        <w:numPr>
          <w:ilvl w:val="0"/>
          <w:numId w:val="8"/>
        </w:numPr>
        <w:ind w:left="0" w:firstLine="0"/>
        <w:contextualSpacing w:val="0"/>
        <w:rPr>
          <w:b/>
          <w:bCs/>
          <w:sz w:val="20"/>
          <w:szCs w:val="20"/>
        </w:rPr>
      </w:pPr>
      <w:r w:rsidRPr="00FA4D7D">
        <w:rPr>
          <w:b/>
          <w:bCs/>
          <w:sz w:val="20"/>
          <w:szCs w:val="20"/>
        </w:rPr>
        <w:t>입구</w:t>
      </w:r>
      <w:r w:rsidRPr="00FA4D7D">
        <w:rPr>
          <w:rFonts w:hint="eastAsia"/>
          <w:b/>
          <w:bCs/>
          <w:sz w:val="20"/>
          <w:szCs w:val="20"/>
        </w:rPr>
        <w:t>.통과.예외차량.기본</w:t>
      </w:r>
      <w:r w:rsidR="00214A9D">
        <w:rPr>
          <w:b/>
          <w:bCs/>
          <w:sz w:val="20"/>
          <w:szCs w:val="20"/>
        </w:rPr>
        <w:br/>
      </w:r>
      <w:r w:rsidR="00214A9D" w:rsidRPr="00FA4D7D">
        <w:rPr>
          <w:rFonts w:hint="eastAsia"/>
          <w:sz w:val="20"/>
          <w:szCs w:val="20"/>
        </w:rPr>
        <w:t xml:space="preserve">통제 없이 출입가능한 경찰차, 소방차 등의 예외 차량이 입구를 통과할 때 표시됩니다. 상단에는 예외차량 안내 문구, </w:t>
      </w:r>
      <w:r w:rsidR="001838B3" w:rsidRPr="00C46387">
        <w:rPr>
          <w:sz w:val="20"/>
          <w:szCs w:val="20"/>
        </w:rPr>
        <w:t>하단에는 자동</w:t>
      </w:r>
      <w:r w:rsidR="001838B3" w:rsidRPr="00C46387">
        <w:rPr>
          <w:rFonts w:hint="eastAsia"/>
          <w:sz w:val="20"/>
          <w:szCs w:val="20"/>
        </w:rPr>
        <w:t xml:space="preserve"> </w:t>
      </w:r>
      <w:r w:rsidR="001838B3" w:rsidRPr="00C46387">
        <w:rPr>
          <w:sz w:val="20"/>
          <w:szCs w:val="20"/>
        </w:rPr>
        <w:t xml:space="preserve">인식된 </w:t>
      </w:r>
      <w:r w:rsidR="001838B3">
        <w:rPr>
          <w:rFonts w:hint="eastAsia"/>
          <w:sz w:val="20"/>
          <w:szCs w:val="20"/>
        </w:rPr>
        <w:t>차량번호(CAR_NUMBER)가 표시됩니다.</w:t>
      </w:r>
    </w:p>
    <w:p w14:paraId="28E16FE8" w14:textId="4BA09B0A" w:rsidR="00FA4D7D" w:rsidRPr="00FA4D7D" w:rsidRDefault="00FA4D7D" w:rsidP="00FA4D7D">
      <w:pPr>
        <w:pStyle w:val="a6"/>
        <w:numPr>
          <w:ilvl w:val="0"/>
          <w:numId w:val="8"/>
        </w:numPr>
        <w:ind w:left="0" w:firstLine="0"/>
        <w:contextualSpacing w:val="0"/>
        <w:rPr>
          <w:b/>
          <w:bCs/>
          <w:sz w:val="20"/>
          <w:szCs w:val="20"/>
        </w:rPr>
      </w:pPr>
      <w:r w:rsidRPr="00FA4D7D">
        <w:rPr>
          <w:b/>
          <w:bCs/>
          <w:sz w:val="20"/>
          <w:szCs w:val="20"/>
        </w:rPr>
        <w:t>입구</w:t>
      </w:r>
      <w:r w:rsidRPr="00FA4D7D">
        <w:rPr>
          <w:rFonts w:hint="eastAsia"/>
          <w:b/>
          <w:bCs/>
          <w:sz w:val="20"/>
          <w:szCs w:val="20"/>
        </w:rPr>
        <w:t>.통과.방문차량.블랙리스트경고</w:t>
      </w:r>
      <w:r w:rsidR="00C5328C">
        <w:rPr>
          <w:b/>
          <w:bCs/>
          <w:sz w:val="20"/>
          <w:szCs w:val="20"/>
        </w:rPr>
        <w:br/>
      </w:r>
      <w:r w:rsidR="00C5328C" w:rsidRPr="00C5328C">
        <w:rPr>
          <w:sz w:val="20"/>
          <w:szCs w:val="20"/>
        </w:rPr>
        <w:t>과거 주차 위반 이력이 있는 차량이 입차</w:t>
      </w:r>
      <w:r w:rsidR="0018389E">
        <w:rPr>
          <w:rFonts w:hint="eastAsia"/>
          <w:sz w:val="20"/>
          <w:szCs w:val="20"/>
        </w:rPr>
        <w:t xml:space="preserve"> </w:t>
      </w:r>
      <w:r w:rsidR="00C5328C" w:rsidRPr="00C5328C">
        <w:rPr>
          <w:sz w:val="20"/>
          <w:szCs w:val="20"/>
        </w:rPr>
        <w:t xml:space="preserve">할 때, 관리자가 설정한 경고 안내를 전광판에 표시하는 기능입니다. 시스템에 기록된 해당 차량의 주차 위반 횟수를 자동으로 체크하여, 전광판 상단에 주차위반 </w:t>
      </w:r>
      <w:r w:rsidR="00C5328C" w:rsidRPr="00C5328C">
        <w:rPr>
          <w:rFonts w:hint="eastAsia"/>
          <w:sz w:val="20"/>
          <w:szCs w:val="20"/>
        </w:rPr>
        <w:t>$</w:t>
      </w:r>
      <w:r w:rsidR="00C5328C" w:rsidRPr="00C5328C">
        <w:rPr>
          <w:sz w:val="20"/>
          <w:szCs w:val="20"/>
        </w:rPr>
        <w:t>회와 같은 형태로 누적 횟수가 치환되어 나타납니다. 이를 통해 상습 위반 차량에 대한 주의 환기 및 효율적인 입차 관리가 가능합니다.</w:t>
      </w:r>
    </w:p>
    <w:p w14:paraId="07F4EAF8" w14:textId="796C873E" w:rsidR="00FA4D7D" w:rsidRPr="00FA4D7D" w:rsidRDefault="00FA4D7D" w:rsidP="00FA4D7D">
      <w:pPr>
        <w:pStyle w:val="a6"/>
        <w:numPr>
          <w:ilvl w:val="0"/>
          <w:numId w:val="8"/>
        </w:numPr>
        <w:ind w:left="0" w:firstLine="0"/>
        <w:contextualSpacing w:val="0"/>
        <w:rPr>
          <w:b/>
          <w:bCs/>
          <w:sz w:val="20"/>
          <w:szCs w:val="20"/>
        </w:rPr>
      </w:pPr>
      <w:r w:rsidRPr="00FA4D7D">
        <w:rPr>
          <w:b/>
          <w:bCs/>
          <w:sz w:val="20"/>
          <w:szCs w:val="20"/>
        </w:rPr>
        <w:t>입구</w:t>
      </w:r>
      <w:r w:rsidRPr="00FA4D7D">
        <w:rPr>
          <w:rFonts w:hint="eastAsia"/>
          <w:b/>
          <w:bCs/>
          <w:sz w:val="20"/>
          <w:szCs w:val="20"/>
        </w:rPr>
        <w:t>.통과.방문차량.기본</w:t>
      </w:r>
      <w:r w:rsidR="00214A9D">
        <w:rPr>
          <w:b/>
          <w:bCs/>
          <w:sz w:val="20"/>
          <w:szCs w:val="20"/>
        </w:rPr>
        <w:br/>
      </w:r>
      <w:r w:rsidR="00214A9D" w:rsidRPr="00C46387">
        <w:rPr>
          <w:sz w:val="20"/>
          <w:szCs w:val="20"/>
        </w:rPr>
        <w:t>예약 없이 방문한 일반 차량이 입차</w:t>
      </w:r>
      <w:r w:rsidR="00214A9D" w:rsidRPr="00C46387">
        <w:rPr>
          <w:rFonts w:hint="eastAsia"/>
          <w:sz w:val="20"/>
          <w:szCs w:val="20"/>
        </w:rPr>
        <w:t xml:space="preserve"> </w:t>
      </w:r>
      <w:r w:rsidR="00214A9D" w:rsidRPr="00C46387">
        <w:rPr>
          <w:sz w:val="20"/>
          <w:szCs w:val="20"/>
        </w:rPr>
        <w:t>할 때 표시됩니다.</w:t>
      </w:r>
      <w:r w:rsidR="00214A9D" w:rsidRPr="00C46387">
        <w:rPr>
          <w:rFonts w:hint="eastAsia"/>
          <w:sz w:val="20"/>
          <w:szCs w:val="20"/>
        </w:rPr>
        <w:t xml:space="preserve"> </w:t>
      </w:r>
      <w:r w:rsidR="00214A9D" w:rsidRPr="00C46387">
        <w:rPr>
          <w:sz w:val="20"/>
          <w:szCs w:val="20"/>
        </w:rPr>
        <w:t>상단에 방문 차량 안내 문구,</w:t>
      </w:r>
      <w:r w:rsidR="00214A9D" w:rsidRPr="00C46387">
        <w:rPr>
          <w:rFonts w:hint="eastAsia"/>
          <w:sz w:val="20"/>
          <w:szCs w:val="20"/>
        </w:rPr>
        <w:t xml:space="preserve"> </w:t>
      </w:r>
      <w:r w:rsidR="00214A9D" w:rsidRPr="00C46387">
        <w:rPr>
          <w:sz w:val="20"/>
          <w:szCs w:val="20"/>
        </w:rPr>
        <w:t>하단에는 자동</w:t>
      </w:r>
      <w:r w:rsidR="00214A9D" w:rsidRPr="00C46387">
        <w:rPr>
          <w:rFonts w:hint="eastAsia"/>
          <w:sz w:val="20"/>
          <w:szCs w:val="20"/>
        </w:rPr>
        <w:t xml:space="preserve"> </w:t>
      </w:r>
      <w:r w:rsidR="00214A9D" w:rsidRPr="00C46387">
        <w:rPr>
          <w:sz w:val="20"/>
          <w:szCs w:val="20"/>
        </w:rPr>
        <w:t xml:space="preserve">인식된 </w:t>
      </w:r>
      <w:r w:rsidR="001838B3">
        <w:rPr>
          <w:rFonts w:hint="eastAsia"/>
          <w:sz w:val="20"/>
          <w:szCs w:val="20"/>
        </w:rPr>
        <w:t>차량번호(CAR_NUMBER)가 표시됩니다.</w:t>
      </w:r>
    </w:p>
    <w:p w14:paraId="59E6EB55" w14:textId="7902F8EF" w:rsidR="00FA4D7D" w:rsidRDefault="00FA4D7D" w:rsidP="00214A9D">
      <w:pPr>
        <w:pStyle w:val="a6"/>
        <w:numPr>
          <w:ilvl w:val="0"/>
          <w:numId w:val="8"/>
        </w:numPr>
        <w:tabs>
          <w:tab w:val="left" w:pos="142"/>
        </w:tabs>
        <w:ind w:left="0" w:firstLine="0"/>
        <w:contextualSpacing w:val="0"/>
        <w:rPr>
          <w:sz w:val="20"/>
          <w:szCs w:val="20"/>
        </w:rPr>
      </w:pPr>
      <w:r w:rsidRPr="00FA4D7D">
        <w:rPr>
          <w:b/>
          <w:bCs/>
          <w:sz w:val="20"/>
          <w:szCs w:val="20"/>
        </w:rPr>
        <w:t>입구</w:t>
      </w:r>
      <w:r w:rsidRPr="00FA4D7D">
        <w:rPr>
          <w:rFonts w:hint="eastAsia"/>
          <w:b/>
          <w:bCs/>
          <w:sz w:val="20"/>
          <w:szCs w:val="20"/>
        </w:rPr>
        <w:t>.통과.방문예약차량.기본</w:t>
      </w:r>
      <w:r w:rsidR="00214A9D">
        <w:rPr>
          <w:b/>
          <w:bCs/>
          <w:sz w:val="20"/>
          <w:szCs w:val="20"/>
        </w:rPr>
        <w:br/>
      </w:r>
      <w:r w:rsidR="00214A9D" w:rsidRPr="00C46387">
        <w:rPr>
          <w:sz w:val="20"/>
          <w:szCs w:val="20"/>
        </w:rPr>
        <w:t>사전 예약된 방문 차량이 입차</w:t>
      </w:r>
      <w:r w:rsidR="00214A9D" w:rsidRPr="00C46387">
        <w:rPr>
          <w:rFonts w:hint="eastAsia"/>
          <w:sz w:val="20"/>
          <w:szCs w:val="20"/>
        </w:rPr>
        <w:t xml:space="preserve"> </w:t>
      </w:r>
      <w:r w:rsidR="00214A9D" w:rsidRPr="00C46387">
        <w:rPr>
          <w:sz w:val="20"/>
          <w:szCs w:val="20"/>
        </w:rPr>
        <w:t>할 때 표시됩니다.</w:t>
      </w:r>
      <w:r w:rsidR="00214A9D" w:rsidRPr="00C46387">
        <w:rPr>
          <w:rFonts w:hint="eastAsia"/>
          <w:sz w:val="20"/>
          <w:szCs w:val="20"/>
        </w:rPr>
        <w:t xml:space="preserve"> </w:t>
      </w:r>
      <w:r w:rsidR="00214A9D" w:rsidRPr="00C46387">
        <w:rPr>
          <w:sz w:val="20"/>
          <w:szCs w:val="20"/>
        </w:rPr>
        <w:t>상단에는 방문 예약 차량 안내 문구,</w:t>
      </w:r>
      <w:r w:rsidR="00214A9D" w:rsidRPr="00C46387">
        <w:rPr>
          <w:rFonts w:hint="eastAsia"/>
          <w:sz w:val="20"/>
          <w:szCs w:val="20"/>
        </w:rPr>
        <w:t xml:space="preserve"> </w:t>
      </w:r>
      <w:r w:rsidR="001838B3" w:rsidRPr="00C46387">
        <w:rPr>
          <w:sz w:val="20"/>
          <w:szCs w:val="20"/>
        </w:rPr>
        <w:t>하단에는 자동</w:t>
      </w:r>
      <w:r w:rsidR="001838B3" w:rsidRPr="00C46387">
        <w:rPr>
          <w:rFonts w:hint="eastAsia"/>
          <w:sz w:val="20"/>
          <w:szCs w:val="20"/>
        </w:rPr>
        <w:t xml:space="preserve"> </w:t>
      </w:r>
      <w:r w:rsidR="001838B3" w:rsidRPr="00C46387">
        <w:rPr>
          <w:sz w:val="20"/>
          <w:szCs w:val="20"/>
        </w:rPr>
        <w:t xml:space="preserve">인식된 </w:t>
      </w:r>
      <w:r w:rsidR="001838B3">
        <w:rPr>
          <w:rFonts w:hint="eastAsia"/>
          <w:sz w:val="20"/>
          <w:szCs w:val="20"/>
        </w:rPr>
        <w:t>차량번호(CAR_NUMBER)가 표시됩니다.</w:t>
      </w:r>
    </w:p>
    <w:p w14:paraId="0266D6CD" w14:textId="77777777" w:rsidR="00ED2C86" w:rsidRDefault="00FA4D7D" w:rsidP="00FA4D7D">
      <w:pPr>
        <w:pStyle w:val="a6"/>
        <w:numPr>
          <w:ilvl w:val="0"/>
          <w:numId w:val="8"/>
        </w:numPr>
        <w:ind w:left="0" w:firstLine="0"/>
        <w:contextualSpacing w:val="0"/>
        <w:rPr>
          <w:sz w:val="20"/>
          <w:szCs w:val="20"/>
        </w:rPr>
        <w:sectPr w:rsidR="00ED2C86" w:rsidSect="00DB7A9D">
          <w:type w:val="continuous"/>
          <w:pgSz w:w="11906" w:h="16838"/>
          <w:pgMar w:top="1701" w:right="1440" w:bottom="1440" w:left="1440" w:header="851" w:footer="992" w:gutter="0"/>
          <w:cols w:space="425"/>
          <w:docGrid w:linePitch="360"/>
        </w:sectPr>
      </w:pPr>
      <w:r w:rsidRPr="00FA4D7D">
        <w:rPr>
          <w:b/>
          <w:bCs/>
          <w:sz w:val="20"/>
          <w:szCs w:val="20"/>
        </w:rPr>
        <w:t>입구</w:t>
      </w:r>
      <w:r w:rsidRPr="00FA4D7D">
        <w:rPr>
          <w:rFonts w:hint="eastAsia"/>
          <w:b/>
          <w:bCs/>
          <w:sz w:val="20"/>
          <w:szCs w:val="20"/>
        </w:rPr>
        <w:t>.통과.정기권차량.기본</w:t>
      </w:r>
      <w:r w:rsidR="00214A9D">
        <w:rPr>
          <w:b/>
          <w:bCs/>
          <w:sz w:val="20"/>
          <w:szCs w:val="20"/>
        </w:rPr>
        <w:br/>
      </w:r>
      <w:r w:rsidR="00214A9D" w:rsidRPr="00C46387">
        <w:rPr>
          <w:sz w:val="20"/>
          <w:szCs w:val="20"/>
        </w:rPr>
        <w:t>정기권 등록 차량이 입차</w:t>
      </w:r>
      <w:r w:rsidR="00214A9D" w:rsidRPr="00C46387">
        <w:rPr>
          <w:rFonts w:hint="eastAsia"/>
          <w:sz w:val="20"/>
          <w:szCs w:val="20"/>
        </w:rPr>
        <w:t xml:space="preserve"> </w:t>
      </w:r>
      <w:r w:rsidR="00214A9D" w:rsidRPr="00C46387">
        <w:rPr>
          <w:sz w:val="20"/>
          <w:szCs w:val="20"/>
        </w:rPr>
        <w:t>할 때 표시되는 문구입니다.</w:t>
      </w:r>
      <w:r w:rsidR="00214A9D" w:rsidRPr="00C46387">
        <w:rPr>
          <w:rFonts w:hint="eastAsia"/>
          <w:sz w:val="20"/>
          <w:szCs w:val="20"/>
        </w:rPr>
        <w:t xml:space="preserve"> </w:t>
      </w:r>
      <w:r w:rsidR="00214A9D" w:rsidRPr="00C46387">
        <w:rPr>
          <w:sz w:val="20"/>
          <w:szCs w:val="20"/>
        </w:rPr>
        <w:t>상단에는 정기권 차량 안내 문구,</w:t>
      </w:r>
      <w:r w:rsidR="00214A9D" w:rsidRPr="00C46387">
        <w:rPr>
          <w:rFonts w:hint="eastAsia"/>
          <w:sz w:val="20"/>
          <w:szCs w:val="20"/>
        </w:rPr>
        <w:t xml:space="preserve"> </w:t>
      </w:r>
      <w:r w:rsidR="001838B3" w:rsidRPr="00C46387">
        <w:rPr>
          <w:sz w:val="20"/>
          <w:szCs w:val="20"/>
        </w:rPr>
        <w:t>하단에는 자동</w:t>
      </w:r>
      <w:r w:rsidR="001838B3" w:rsidRPr="00C46387">
        <w:rPr>
          <w:rFonts w:hint="eastAsia"/>
          <w:sz w:val="20"/>
          <w:szCs w:val="20"/>
        </w:rPr>
        <w:t xml:space="preserve"> </w:t>
      </w:r>
      <w:r w:rsidR="001838B3" w:rsidRPr="00C46387">
        <w:rPr>
          <w:sz w:val="20"/>
          <w:szCs w:val="20"/>
        </w:rPr>
        <w:t xml:space="preserve">인식된 </w:t>
      </w:r>
      <w:r w:rsidR="001838B3">
        <w:rPr>
          <w:rFonts w:hint="eastAsia"/>
          <w:sz w:val="20"/>
          <w:szCs w:val="20"/>
        </w:rPr>
        <w:t>차량번호(CAR_NUMBER)가 표시됩니다.</w:t>
      </w:r>
    </w:p>
    <w:p w14:paraId="54F3E5BF" w14:textId="433E8171" w:rsidR="00FA4D7D" w:rsidRPr="00FA4D7D" w:rsidRDefault="00FA4D7D" w:rsidP="00FA4D7D">
      <w:pPr>
        <w:pStyle w:val="a6"/>
        <w:numPr>
          <w:ilvl w:val="0"/>
          <w:numId w:val="8"/>
        </w:numPr>
        <w:ind w:left="0" w:firstLine="0"/>
        <w:contextualSpacing w:val="0"/>
        <w:rPr>
          <w:b/>
          <w:bCs/>
          <w:sz w:val="20"/>
          <w:szCs w:val="20"/>
        </w:rPr>
      </w:pPr>
      <w:r w:rsidRPr="00FA4D7D">
        <w:rPr>
          <w:b/>
          <w:bCs/>
          <w:sz w:val="20"/>
          <w:szCs w:val="20"/>
        </w:rPr>
        <w:lastRenderedPageBreak/>
        <w:t>입구</w:t>
      </w:r>
      <w:r w:rsidRPr="00FA4D7D">
        <w:rPr>
          <w:rFonts w:hint="eastAsia"/>
          <w:b/>
          <w:bCs/>
          <w:sz w:val="20"/>
          <w:szCs w:val="20"/>
        </w:rPr>
        <w:t>.통과.정기권차량.만료유예</w:t>
      </w:r>
      <w:r w:rsidR="00214A9D">
        <w:rPr>
          <w:b/>
          <w:bCs/>
          <w:sz w:val="20"/>
          <w:szCs w:val="20"/>
        </w:rPr>
        <w:br/>
      </w:r>
      <w:r w:rsidR="00F05ECE" w:rsidRPr="00F05ECE">
        <w:rPr>
          <w:sz w:val="20"/>
          <w:szCs w:val="20"/>
        </w:rPr>
        <w:t>유료주차장에서 정기권 만료 기간을 안내하고 연장을 유도하기 위해 사용하는 기능입니다. 정기권 유효기간이 이미 종료되었더라도, 설정된 유예 기간 내에 해당 차량이 입차할 경우 전광판에 표시됩니다. 상단에는 정기권 연장이 필요함을 알리는 안내 문구가, 하단에는 [CAR_NUMBER] 치환어를 통해 자동 인식된 차량번호가 노출됩니다.</w:t>
      </w:r>
    </w:p>
    <w:p w14:paraId="25F89C16" w14:textId="11CA2473" w:rsidR="00661B63" w:rsidRPr="00214A9D" w:rsidRDefault="00FA4D7D" w:rsidP="009334FF">
      <w:pPr>
        <w:pStyle w:val="a6"/>
        <w:numPr>
          <w:ilvl w:val="0"/>
          <w:numId w:val="8"/>
        </w:numPr>
        <w:spacing w:after="120"/>
        <w:ind w:left="0" w:firstLine="0"/>
        <w:contextualSpacing w:val="0"/>
        <w:rPr>
          <w:sz w:val="20"/>
          <w:szCs w:val="20"/>
        </w:rPr>
        <w:sectPr w:rsidR="00661B63" w:rsidRPr="00214A9D" w:rsidSect="00ED2C86">
          <w:pgSz w:w="11906" w:h="16838"/>
          <w:pgMar w:top="1701" w:right="1440" w:bottom="1440" w:left="1440" w:header="851" w:footer="992" w:gutter="0"/>
          <w:cols w:space="425"/>
          <w:docGrid w:linePitch="360"/>
        </w:sectPr>
      </w:pPr>
      <w:r w:rsidRPr="00214A9D">
        <w:rPr>
          <w:b/>
          <w:bCs/>
          <w:sz w:val="20"/>
          <w:szCs w:val="20"/>
        </w:rPr>
        <w:t>입구</w:t>
      </w:r>
      <w:r w:rsidRPr="00214A9D">
        <w:rPr>
          <w:rFonts w:hint="eastAsia"/>
          <w:b/>
          <w:bCs/>
          <w:sz w:val="20"/>
          <w:szCs w:val="20"/>
        </w:rPr>
        <w:t>.통과.정기권차량.만료공지</w:t>
      </w:r>
      <w:r w:rsidRPr="00214A9D">
        <w:rPr>
          <w:b/>
          <w:bCs/>
          <w:sz w:val="20"/>
          <w:szCs w:val="20"/>
        </w:rPr>
        <w:br/>
      </w:r>
      <w:r w:rsidR="00214A9D" w:rsidRPr="00214A9D">
        <w:rPr>
          <w:rFonts w:hint="eastAsia"/>
          <w:sz w:val="20"/>
          <w:szCs w:val="20"/>
        </w:rPr>
        <w:t xml:space="preserve">유료주차장에는 정기권 만료 기간이 다가오면 공지할 수 있는 기능이 있습니다. 해당 기능이 설정 되어있을 때 </w:t>
      </w:r>
      <w:r w:rsidR="00214A9D" w:rsidRPr="00214A9D">
        <w:rPr>
          <w:sz w:val="20"/>
          <w:szCs w:val="20"/>
        </w:rPr>
        <w:t>정기권 유효기간이 임박한 차량이 입차</w:t>
      </w:r>
      <w:r w:rsidR="00214A9D" w:rsidRPr="00214A9D">
        <w:rPr>
          <w:rFonts w:hint="eastAsia"/>
          <w:sz w:val="20"/>
          <w:szCs w:val="20"/>
        </w:rPr>
        <w:t xml:space="preserve"> 하면</w:t>
      </w:r>
      <w:r w:rsidR="00214A9D" w:rsidRPr="00214A9D">
        <w:rPr>
          <w:sz w:val="20"/>
          <w:szCs w:val="20"/>
        </w:rPr>
        <w:t xml:space="preserve"> 표시됩니다.</w:t>
      </w:r>
      <w:r w:rsidR="00214A9D" w:rsidRPr="00214A9D">
        <w:rPr>
          <w:rFonts w:hint="eastAsia"/>
          <w:sz w:val="20"/>
          <w:szCs w:val="20"/>
        </w:rPr>
        <w:t xml:space="preserve"> </w:t>
      </w:r>
      <w:r w:rsidR="00C5328C">
        <w:rPr>
          <w:rFonts w:hint="eastAsia"/>
          <w:sz w:val="20"/>
          <w:szCs w:val="20"/>
        </w:rPr>
        <w:t xml:space="preserve">상단에 </w:t>
      </w:r>
      <w:r w:rsidR="00C5328C">
        <w:rPr>
          <w:sz w:val="20"/>
          <w:szCs w:val="20"/>
        </w:rPr>
        <w:t>‘</w:t>
      </w:r>
      <w:r w:rsidR="00C5328C">
        <w:rPr>
          <w:rFonts w:hint="eastAsia"/>
          <w:sz w:val="20"/>
          <w:szCs w:val="20"/>
        </w:rPr>
        <w:t>만료$일전</w:t>
      </w:r>
      <w:r w:rsidR="00C5328C">
        <w:rPr>
          <w:sz w:val="20"/>
          <w:szCs w:val="20"/>
        </w:rPr>
        <w:t>’</w:t>
      </w:r>
      <w:r w:rsidR="00C5328C">
        <w:rPr>
          <w:rFonts w:hint="eastAsia"/>
          <w:sz w:val="20"/>
          <w:szCs w:val="20"/>
        </w:rPr>
        <w:t xml:space="preserve">와 같은 형태로 만료일까지 남은 일 수로가 치환되어 나타납니다. </w:t>
      </w:r>
      <w:r w:rsidRPr="00214A9D">
        <w:rPr>
          <w:b/>
          <w:bCs/>
          <w:sz w:val="20"/>
          <w:szCs w:val="20"/>
        </w:rPr>
        <w:br/>
      </w:r>
    </w:p>
    <w:p w14:paraId="4D88B954" w14:textId="77777777" w:rsidR="00AC0393" w:rsidRPr="000B2253" w:rsidRDefault="00AC0393" w:rsidP="000B2253">
      <w:pPr>
        <w:pStyle w:val="1"/>
        <w:rPr>
          <w:b/>
          <w:bCs/>
        </w:rPr>
      </w:pPr>
      <w:bookmarkStart w:id="38" w:name="_Toc215497076"/>
      <w:bookmarkStart w:id="39" w:name="_Toc239857378"/>
      <w:r w:rsidRPr="000B2253">
        <w:rPr>
          <w:rFonts w:hint="eastAsia"/>
          <w:b/>
          <w:bCs/>
        </w:rPr>
        <w:lastRenderedPageBreak/>
        <w:t>운영설정</w:t>
      </w:r>
      <w:bookmarkEnd w:id="38"/>
      <w:bookmarkEnd w:id="39"/>
    </w:p>
    <w:p w14:paraId="113AB458" w14:textId="77777777" w:rsidR="00AC0393" w:rsidRPr="000B2253" w:rsidRDefault="00AC0393" w:rsidP="000B2253">
      <w:pPr>
        <w:pStyle w:val="2"/>
        <w:rPr>
          <w:b/>
          <w:bCs/>
        </w:rPr>
      </w:pPr>
      <w:bookmarkStart w:id="40" w:name="_기본설정"/>
      <w:bookmarkStart w:id="41" w:name="_Toc215497077"/>
      <w:bookmarkStart w:id="42" w:name="_Toc239857379"/>
      <w:bookmarkEnd w:id="40"/>
      <w:r w:rsidRPr="000B2253">
        <w:rPr>
          <w:rFonts w:hint="eastAsia"/>
          <w:b/>
          <w:bCs/>
        </w:rPr>
        <w:t>기본설정</w:t>
      </w:r>
      <w:bookmarkEnd w:id="41"/>
      <w:bookmarkEnd w:id="42"/>
    </w:p>
    <w:p w14:paraId="14254BDE" w14:textId="77777777" w:rsidR="00C254BB" w:rsidRDefault="00C254BB" w:rsidP="00C254BB">
      <w:pPr>
        <w:sectPr w:rsidR="00C254BB" w:rsidSect="00661B63">
          <w:headerReference w:type="default" r:id="rId32"/>
          <w:pgSz w:w="11906" w:h="16838"/>
          <w:pgMar w:top="1701" w:right="1440" w:bottom="1440" w:left="1440" w:header="851" w:footer="992" w:gutter="0"/>
          <w:cols w:space="425"/>
          <w:docGrid w:linePitch="360"/>
        </w:sectPr>
      </w:pPr>
    </w:p>
    <w:p w14:paraId="75DC4A74" w14:textId="77777777" w:rsidR="00C254BB" w:rsidRPr="00C254BB" w:rsidRDefault="00F527FA" w:rsidP="00C254BB">
      <w:r w:rsidRPr="00F527FA">
        <w:rPr>
          <w:noProof/>
        </w:rPr>
        <w:drawing>
          <wp:inline distT="0" distB="0" distL="0" distR="0" wp14:anchorId="67AAAA1D" wp14:editId="0B056CB6">
            <wp:extent cx="2730500" cy="4004945"/>
            <wp:effectExtent l="0" t="0" r="0" b="0"/>
            <wp:docPr id="164214175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41750" name=""/>
                    <pic:cNvPicPr/>
                  </pic:nvPicPr>
                  <pic:blipFill>
                    <a:blip r:embed="rId33"/>
                    <a:stretch>
                      <a:fillRect/>
                    </a:stretch>
                  </pic:blipFill>
                  <pic:spPr>
                    <a:xfrm>
                      <a:off x="0" y="0"/>
                      <a:ext cx="2730500" cy="4004945"/>
                    </a:xfrm>
                    <a:prstGeom prst="rect">
                      <a:avLst/>
                    </a:prstGeom>
                  </pic:spPr>
                </pic:pic>
              </a:graphicData>
            </a:graphic>
          </wp:inline>
        </w:drawing>
      </w:r>
    </w:p>
    <w:p w14:paraId="1F2136EF" w14:textId="7C1A9A06" w:rsidR="00C254BB" w:rsidRPr="000B2253" w:rsidRDefault="008278EA" w:rsidP="000B2253">
      <w:pPr>
        <w:rPr>
          <w:sz w:val="20"/>
          <w:szCs w:val="22"/>
        </w:rPr>
      </w:pPr>
      <w:r>
        <w:rPr>
          <w:rFonts w:ascii="Cambria Math" w:hAnsi="Cambria Math" w:cs="Cambria Math"/>
          <w:b/>
          <w:bCs/>
          <w:sz w:val="20"/>
          <w:szCs w:val="22"/>
        </w:rPr>
        <w:br w:type="column"/>
      </w:r>
      <w:r w:rsidR="000B2253" w:rsidRPr="00531BE4">
        <w:rPr>
          <w:rFonts w:ascii="Cambria Math" w:hAnsi="Cambria Math" w:cs="Cambria Math"/>
          <w:b/>
          <w:bCs/>
        </w:rPr>
        <w:t>❶</w:t>
      </w:r>
      <w:r w:rsidR="000B2253" w:rsidRPr="00531BE4">
        <w:rPr>
          <w:rFonts w:hint="eastAsia"/>
          <w:b/>
          <w:bCs/>
        </w:rPr>
        <w:t xml:space="preserve"> </w:t>
      </w:r>
      <w:r w:rsidR="00C254BB" w:rsidRPr="00531BE4">
        <w:rPr>
          <w:rFonts w:hint="eastAsia"/>
          <w:b/>
          <w:bCs/>
        </w:rPr>
        <w:t>주차장운영서버 IP/통신 포트</w:t>
      </w:r>
      <w:r w:rsidR="00C254BB" w:rsidRPr="000B2253">
        <w:rPr>
          <w:sz w:val="20"/>
          <w:szCs w:val="22"/>
        </w:rPr>
        <w:br/>
      </w:r>
      <w:r w:rsidR="00C254BB" w:rsidRPr="000B2253">
        <w:rPr>
          <w:rFonts w:hint="eastAsia"/>
          <w:sz w:val="20"/>
          <w:szCs w:val="22"/>
        </w:rPr>
        <w:t>주차장 운영서버 IP와 통신포트를 기입합니다.</w:t>
      </w:r>
    </w:p>
    <w:p w14:paraId="58452CCA" w14:textId="47CD55D2" w:rsidR="00CB6E82" w:rsidRPr="000B2253" w:rsidRDefault="000B2253" w:rsidP="000B2253">
      <w:pPr>
        <w:rPr>
          <w:sz w:val="20"/>
          <w:szCs w:val="22"/>
        </w:rPr>
      </w:pPr>
      <w:r w:rsidRPr="00531BE4">
        <w:rPr>
          <w:rFonts w:ascii="Cambria Math" w:hAnsi="Cambria Math" w:cs="Cambria Math"/>
          <w:b/>
          <w:bCs/>
        </w:rPr>
        <w:t>❷</w:t>
      </w:r>
      <w:r w:rsidRPr="00531BE4">
        <w:rPr>
          <w:rFonts w:hint="eastAsia"/>
          <w:b/>
          <w:bCs/>
        </w:rPr>
        <w:t xml:space="preserve"> </w:t>
      </w:r>
      <w:r w:rsidR="00CB6E82" w:rsidRPr="00531BE4">
        <w:rPr>
          <w:rFonts w:hint="eastAsia"/>
          <w:b/>
          <w:bCs/>
        </w:rPr>
        <w:t>이미지 URL</w:t>
      </w:r>
      <w:r w:rsidR="00BB07FA" w:rsidRPr="000B2253">
        <w:rPr>
          <w:sz w:val="20"/>
          <w:szCs w:val="22"/>
        </w:rPr>
        <w:br/>
      </w:r>
      <w:r w:rsidRPr="000B2253">
        <w:rPr>
          <w:sz w:val="20"/>
          <w:szCs w:val="22"/>
        </w:rPr>
        <w:t xml:space="preserve">모니터링 웹에 카메라 촬영 이미지를 연동하기 위한 서버 URL을 입력합니다. </w:t>
      </w:r>
      <w:r>
        <w:rPr>
          <w:sz w:val="20"/>
          <w:szCs w:val="22"/>
        </w:rPr>
        <w:br/>
      </w:r>
      <w:r w:rsidRPr="00E77441">
        <w:rPr>
          <w:b/>
          <w:bCs/>
          <w:sz w:val="20"/>
          <w:szCs w:val="20"/>
        </w:rPr>
        <w:sym w:font="Wingdings" w:char="F09F"/>
      </w:r>
      <w:r w:rsidRPr="00E77441">
        <w:rPr>
          <w:rFonts w:hint="eastAsia"/>
          <w:b/>
          <w:bCs/>
          <w:sz w:val="20"/>
          <w:szCs w:val="20"/>
        </w:rPr>
        <w:t xml:space="preserve"> </w:t>
      </w:r>
      <w:r w:rsidRPr="000B2253">
        <w:rPr>
          <w:rFonts w:hint="eastAsia"/>
          <w:b/>
          <w:bCs/>
          <w:sz w:val="20"/>
          <w:szCs w:val="22"/>
        </w:rPr>
        <w:t>주의사항:</w:t>
      </w:r>
      <w:r>
        <w:rPr>
          <w:rFonts w:hint="eastAsia"/>
          <w:sz w:val="20"/>
          <w:szCs w:val="22"/>
        </w:rPr>
        <w:t xml:space="preserve"> </w:t>
      </w:r>
      <w:r w:rsidRPr="000B2253">
        <w:rPr>
          <w:sz w:val="20"/>
          <w:szCs w:val="22"/>
        </w:rPr>
        <w:t>이미지 참조 실패 방지 위해</w:t>
      </w:r>
      <w:r>
        <w:rPr>
          <w:rFonts w:hint="eastAsia"/>
          <w:sz w:val="20"/>
          <w:szCs w:val="22"/>
        </w:rPr>
        <w:t xml:space="preserve"> </w:t>
      </w:r>
      <w:r w:rsidRPr="000B2253">
        <w:rPr>
          <w:sz w:val="20"/>
          <w:szCs w:val="22"/>
        </w:rPr>
        <w:t>루프백 주소</w:t>
      </w:r>
      <w:r>
        <w:rPr>
          <w:rFonts w:hint="eastAsia"/>
          <w:sz w:val="20"/>
          <w:szCs w:val="22"/>
        </w:rPr>
        <w:t>(</w:t>
      </w:r>
      <w:r w:rsidRPr="000B2253">
        <w:rPr>
          <w:sz w:val="20"/>
          <w:szCs w:val="22"/>
        </w:rPr>
        <w:t>127.0.0.1</w:t>
      </w:r>
      <w:r>
        <w:rPr>
          <w:rFonts w:hint="eastAsia"/>
          <w:sz w:val="20"/>
          <w:szCs w:val="22"/>
        </w:rPr>
        <w:t>)</w:t>
      </w:r>
      <w:r w:rsidRPr="000B2253">
        <w:rPr>
          <w:sz w:val="20"/>
          <w:szCs w:val="22"/>
        </w:rPr>
        <w:t>는 사용</w:t>
      </w:r>
      <w:r>
        <w:rPr>
          <w:rFonts w:hint="eastAsia"/>
          <w:sz w:val="20"/>
          <w:szCs w:val="22"/>
        </w:rPr>
        <w:t>할 수 없습니다.</w:t>
      </w:r>
    </w:p>
    <w:p w14:paraId="70D42389" w14:textId="6509CA61" w:rsidR="00CB6E82" w:rsidRPr="000B2253" w:rsidRDefault="000B2253" w:rsidP="000B2253">
      <w:pPr>
        <w:rPr>
          <w:b/>
          <w:bCs/>
          <w:sz w:val="20"/>
          <w:szCs w:val="22"/>
        </w:rPr>
      </w:pPr>
      <w:r w:rsidRPr="00531BE4">
        <w:rPr>
          <w:rFonts w:ascii="Cambria Math" w:hAnsi="Cambria Math" w:cs="Cambria Math"/>
          <w:b/>
          <w:bCs/>
        </w:rPr>
        <w:t>❸</w:t>
      </w:r>
      <w:r w:rsidRPr="00531BE4">
        <w:rPr>
          <w:rFonts w:hint="eastAsia"/>
          <w:b/>
          <w:bCs/>
        </w:rPr>
        <w:t xml:space="preserve"> </w:t>
      </w:r>
      <w:r w:rsidR="00CB6E82" w:rsidRPr="00531BE4">
        <w:rPr>
          <w:rFonts w:hint="eastAsia"/>
          <w:b/>
          <w:bCs/>
        </w:rPr>
        <w:t>차량번호 검색 기준</w:t>
      </w:r>
      <w:r w:rsidR="00BB07FA" w:rsidRPr="000B2253">
        <w:rPr>
          <w:b/>
          <w:bCs/>
          <w:sz w:val="20"/>
          <w:szCs w:val="22"/>
        </w:rPr>
        <w:br/>
      </w:r>
      <w:r w:rsidRPr="000B2253">
        <w:rPr>
          <w:sz w:val="20"/>
          <w:szCs w:val="22"/>
        </w:rPr>
        <w:t>처리 속도가 빠른 [숫자로만 검색]이 기본값이며, 필요에 따라 [전체 차량번호로 검색]으로 변경 가능합니다.</w:t>
      </w:r>
    </w:p>
    <w:p w14:paraId="766021B2" w14:textId="77777777" w:rsidR="00137AF7" w:rsidRDefault="000B2253" w:rsidP="000B2253">
      <w:pPr>
        <w:rPr>
          <w:sz w:val="20"/>
          <w:szCs w:val="22"/>
        </w:rPr>
      </w:pPr>
      <w:r w:rsidRPr="00531BE4">
        <w:rPr>
          <w:rFonts w:ascii="Cambria Math" w:hAnsi="Cambria Math" w:cs="Cambria Math"/>
          <w:b/>
          <w:bCs/>
        </w:rPr>
        <w:t>❹</w:t>
      </w:r>
      <w:r w:rsidRPr="00531BE4">
        <w:rPr>
          <w:rFonts w:hint="eastAsia"/>
          <w:b/>
          <w:bCs/>
        </w:rPr>
        <w:t xml:space="preserve"> </w:t>
      </w:r>
      <w:r w:rsidR="00CB6E82" w:rsidRPr="00531BE4">
        <w:rPr>
          <w:rFonts w:hint="eastAsia"/>
          <w:b/>
          <w:bCs/>
        </w:rPr>
        <w:t>방문차량 부제 유형</w:t>
      </w:r>
      <w:r w:rsidR="00BB07FA" w:rsidRPr="000B2253">
        <w:rPr>
          <w:b/>
          <w:bCs/>
          <w:sz w:val="20"/>
          <w:szCs w:val="22"/>
        </w:rPr>
        <w:br/>
      </w:r>
      <w:r>
        <w:rPr>
          <w:rFonts w:hint="eastAsia"/>
          <w:sz w:val="20"/>
          <w:szCs w:val="22"/>
        </w:rPr>
        <w:t xml:space="preserve">방문차량에 대한 </w:t>
      </w:r>
      <w:r w:rsidRPr="000B2253">
        <w:rPr>
          <w:sz w:val="20"/>
          <w:szCs w:val="22"/>
        </w:rPr>
        <w:t xml:space="preserve">번호판 끝자리 기준 입차 제한 기능입니다. 현장 운영에 맞춰 </w:t>
      </w:r>
      <w:r w:rsidRPr="000B2253">
        <w:rPr>
          <w:b/>
          <w:bCs/>
          <w:sz w:val="20"/>
          <w:szCs w:val="22"/>
        </w:rPr>
        <w:t>2부제, 5부제, 10부제, 사용안함</w:t>
      </w:r>
      <w:r w:rsidRPr="000B2253">
        <w:rPr>
          <w:sz w:val="20"/>
          <w:szCs w:val="22"/>
        </w:rPr>
        <w:t xml:space="preserve"> 중 선택합니다.</w:t>
      </w:r>
    </w:p>
    <w:p w14:paraId="4185EB91" w14:textId="04A97016" w:rsidR="008278EA" w:rsidRPr="000B2253" w:rsidRDefault="008278EA" w:rsidP="000B2253">
      <w:pPr>
        <w:rPr>
          <w:b/>
          <w:bCs/>
          <w:sz w:val="20"/>
          <w:szCs w:val="22"/>
        </w:rPr>
        <w:sectPr w:rsidR="008278EA" w:rsidRPr="000B2253" w:rsidSect="008278EA">
          <w:type w:val="continuous"/>
          <w:pgSz w:w="11906" w:h="16838"/>
          <w:pgMar w:top="1701" w:right="1440" w:bottom="1440" w:left="1440" w:header="851" w:footer="992" w:gutter="0"/>
          <w:cols w:num="2" w:space="425"/>
          <w:docGrid w:linePitch="360"/>
        </w:sectPr>
      </w:pPr>
    </w:p>
    <w:p w14:paraId="34306C68" w14:textId="46E35DDE" w:rsidR="000B2253" w:rsidRPr="000B2253" w:rsidRDefault="000B2253" w:rsidP="000B2253">
      <w:pPr>
        <w:rPr>
          <w:sz w:val="20"/>
          <w:szCs w:val="22"/>
        </w:rPr>
      </w:pPr>
      <w:r w:rsidRPr="00531BE4">
        <w:rPr>
          <w:rFonts w:ascii="Cambria Math" w:hAnsi="Cambria Math" w:cs="Cambria Math"/>
          <w:b/>
          <w:bCs/>
        </w:rPr>
        <w:t>❺</w:t>
      </w:r>
      <w:r w:rsidRPr="00531BE4">
        <w:rPr>
          <w:rFonts w:hint="eastAsia"/>
          <w:b/>
          <w:bCs/>
        </w:rPr>
        <w:t xml:space="preserve"> </w:t>
      </w:r>
      <w:r w:rsidR="00EC1F2D" w:rsidRPr="00531BE4">
        <w:rPr>
          <w:rFonts w:hint="eastAsia"/>
          <w:b/>
          <w:bCs/>
        </w:rPr>
        <w:t xml:space="preserve">인식 실패 </w:t>
      </w:r>
      <w:r w:rsidR="005F5F0C" w:rsidRPr="00531BE4">
        <w:rPr>
          <w:rFonts w:hint="eastAsia"/>
          <w:b/>
          <w:bCs/>
        </w:rPr>
        <w:t>차량 처리 유형</w:t>
      </w:r>
      <w:r w:rsidR="00EC1F2D" w:rsidRPr="000B2253">
        <w:rPr>
          <w:b/>
          <w:bCs/>
          <w:sz w:val="20"/>
          <w:szCs w:val="22"/>
        </w:rPr>
        <w:br/>
      </w:r>
      <w:r w:rsidRPr="000B2253">
        <w:rPr>
          <w:sz w:val="20"/>
          <w:szCs w:val="22"/>
        </w:rPr>
        <w:t>미인식 차량(오토바이 등)의 대응 방식을 4가지 중 선택합니다.</w:t>
      </w:r>
      <w:r>
        <w:rPr>
          <w:rFonts w:hint="eastAsia"/>
          <w:sz w:val="20"/>
          <w:szCs w:val="22"/>
        </w:rPr>
        <w:t xml:space="preserve"> 편의상 하단에 방문차량 처리를 </w:t>
      </w:r>
      <w:r>
        <w:rPr>
          <w:sz w:val="20"/>
          <w:szCs w:val="22"/>
        </w:rPr>
        <w:t>‘</w:t>
      </w:r>
      <w:r>
        <w:rPr>
          <w:rFonts w:hint="eastAsia"/>
          <w:sz w:val="20"/>
          <w:szCs w:val="22"/>
        </w:rPr>
        <w:t>허용</w:t>
      </w:r>
      <w:r>
        <w:rPr>
          <w:sz w:val="20"/>
          <w:szCs w:val="22"/>
        </w:rPr>
        <w:t>’</w:t>
      </w:r>
      <w:r>
        <w:rPr>
          <w:rFonts w:hint="eastAsia"/>
          <w:sz w:val="20"/>
          <w:szCs w:val="22"/>
        </w:rPr>
        <w:t>으로 표기합니다.</w:t>
      </w:r>
    </w:p>
    <w:p w14:paraId="17A6D5E5" w14:textId="41B5239F" w:rsidR="000B2253" w:rsidRPr="000B2253" w:rsidRDefault="000B2253" w:rsidP="000B2253">
      <w:pPr>
        <w:rPr>
          <w:sz w:val="20"/>
          <w:szCs w:val="22"/>
        </w:rPr>
      </w:pPr>
      <w:r w:rsidRPr="00E77441">
        <w:rPr>
          <w:b/>
          <w:bCs/>
          <w:sz w:val="20"/>
          <w:szCs w:val="20"/>
        </w:rPr>
        <w:sym w:font="Wingdings" w:char="F09F"/>
      </w:r>
      <w:r w:rsidRPr="00E77441">
        <w:rPr>
          <w:rFonts w:hint="eastAsia"/>
          <w:b/>
          <w:bCs/>
          <w:sz w:val="20"/>
          <w:szCs w:val="20"/>
        </w:rPr>
        <w:t xml:space="preserve"> </w:t>
      </w:r>
      <w:r w:rsidRPr="000B2253">
        <w:rPr>
          <w:b/>
          <w:bCs/>
          <w:sz w:val="20"/>
          <w:szCs w:val="22"/>
        </w:rPr>
        <w:t>입출구 모두 제한:</w:t>
      </w:r>
      <w:r w:rsidRPr="000B2253">
        <w:rPr>
          <w:sz w:val="20"/>
          <w:szCs w:val="22"/>
        </w:rPr>
        <w:t xml:space="preserve"> </w:t>
      </w:r>
      <w:r w:rsidR="008278EA">
        <w:rPr>
          <w:rFonts w:hint="eastAsia"/>
          <w:sz w:val="20"/>
          <w:szCs w:val="22"/>
        </w:rPr>
        <w:t xml:space="preserve">모든 </w:t>
      </w:r>
      <w:r w:rsidRPr="000B2253">
        <w:rPr>
          <w:sz w:val="20"/>
          <w:szCs w:val="22"/>
        </w:rPr>
        <w:t>차단기가 열리지 않으며, 전광판에 '재입차 안내' 등을 표출합니다.</w:t>
      </w:r>
      <w:r>
        <w:rPr>
          <w:sz w:val="20"/>
          <w:szCs w:val="22"/>
        </w:rPr>
        <w:br/>
      </w:r>
      <w:r w:rsidRPr="00E77441">
        <w:rPr>
          <w:b/>
          <w:bCs/>
          <w:sz w:val="20"/>
          <w:szCs w:val="20"/>
        </w:rPr>
        <w:sym w:font="Wingdings" w:char="F09F"/>
      </w:r>
      <w:r w:rsidRPr="00E77441">
        <w:rPr>
          <w:rFonts w:hint="eastAsia"/>
          <w:b/>
          <w:bCs/>
          <w:sz w:val="20"/>
          <w:szCs w:val="20"/>
        </w:rPr>
        <w:t xml:space="preserve"> </w:t>
      </w:r>
      <w:r w:rsidRPr="000B2253">
        <w:rPr>
          <w:b/>
          <w:bCs/>
          <w:sz w:val="20"/>
          <w:szCs w:val="22"/>
        </w:rPr>
        <w:t>입구 허용/출구 제한:</w:t>
      </w:r>
      <w:r w:rsidRPr="000B2253">
        <w:rPr>
          <w:sz w:val="20"/>
          <w:szCs w:val="22"/>
        </w:rPr>
        <w:t xml:space="preserve"> 입차 시에는 방문 차량으로 처리하여 통과시키고, 출차 시에는 정산을 위해 제한합니다.</w:t>
      </w:r>
      <w:r>
        <w:rPr>
          <w:sz w:val="20"/>
          <w:szCs w:val="22"/>
        </w:rPr>
        <w:br/>
      </w:r>
      <w:r w:rsidRPr="00E77441">
        <w:rPr>
          <w:b/>
          <w:bCs/>
          <w:sz w:val="20"/>
          <w:szCs w:val="20"/>
        </w:rPr>
        <w:sym w:font="Wingdings" w:char="F09F"/>
      </w:r>
      <w:r w:rsidRPr="00E77441">
        <w:rPr>
          <w:rFonts w:hint="eastAsia"/>
          <w:b/>
          <w:bCs/>
          <w:sz w:val="20"/>
          <w:szCs w:val="20"/>
        </w:rPr>
        <w:t xml:space="preserve"> </w:t>
      </w:r>
      <w:r w:rsidRPr="000B2253">
        <w:rPr>
          <w:b/>
          <w:bCs/>
          <w:sz w:val="20"/>
          <w:szCs w:val="22"/>
        </w:rPr>
        <w:t>입출구 모두 허용:</w:t>
      </w:r>
      <w:r w:rsidRPr="000B2253">
        <w:rPr>
          <w:sz w:val="20"/>
          <w:szCs w:val="22"/>
        </w:rPr>
        <w:t xml:space="preserve"> 모든 미인식 차량을 '방문 차량'으로 자동 처리하여 자유로운 입출차를 허용합니다.</w:t>
      </w:r>
      <w:r>
        <w:rPr>
          <w:sz w:val="20"/>
          <w:szCs w:val="22"/>
        </w:rPr>
        <w:br/>
      </w:r>
      <w:r w:rsidRPr="00E77441">
        <w:rPr>
          <w:b/>
          <w:bCs/>
          <w:sz w:val="20"/>
          <w:szCs w:val="20"/>
        </w:rPr>
        <w:sym w:font="Wingdings" w:char="F09F"/>
      </w:r>
      <w:r w:rsidRPr="00E77441">
        <w:rPr>
          <w:rFonts w:hint="eastAsia"/>
          <w:b/>
          <w:bCs/>
          <w:sz w:val="20"/>
          <w:szCs w:val="20"/>
        </w:rPr>
        <w:t xml:space="preserve"> </w:t>
      </w:r>
      <w:r w:rsidRPr="000B2253">
        <w:rPr>
          <w:b/>
          <w:bCs/>
          <w:sz w:val="20"/>
          <w:szCs w:val="22"/>
        </w:rPr>
        <w:t>입구 제한/출구 허용:</w:t>
      </w:r>
      <w:r w:rsidRPr="000B2253">
        <w:rPr>
          <w:sz w:val="20"/>
          <w:szCs w:val="22"/>
        </w:rPr>
        <w:t xml:space="preserve"> 입차는 엄격히 제한하되, 이미 들어온 차량의 원활한 출차를 위해 나가는 것만 허용합니다.</w:t>
      </w:r>
    </w:p>
    <w:p w14:paraId="17B47D85" w14:textId="7B05258F" w:rsidR="00EC1F2D" w:rsidRPr="000B2253" w:rsidRDefault="000B2253" w:rsidP="000B2253">
      <w:pPr>
        <w:rPr>
          <w:sz w:val="20"/>
          <w:szCs w:val="22"/>
        </w:rPr>
      </w:pPr>
      <w:r w:rsidRPr="00531BE4">
        <w:rPr>
          <w:rFonts w:ascii="Cambria Math" w:hAnsi="Cambria Math" w:cs="Cambria Math"/>
          <w:b/>
          <w:bCs/>
        </w:rPr>
        <w:t>❻</w:t>
      </w:r>
      <w:r w:rsidRPr="00531BE4">
        <w:rPr>
          <w:rFonts w:hint="eastAsia"/>
          <w:b/>
          <w:bCs/>
        </w:rPr>
        <w:t xml:space="preserve"> </w:t>
      </w:r>
      <w:r w:rsidR="00EC1F2D" w:rsidRPr="00531BE4">
        <w:rPr>
          <w:rFonts w:hint="eastAsia"/>
          <w:b/>
          <w:bCs/>
        </w:rPr>
        <w:t>저장</w:t>
      </w:r>
      <w:r w:rsidR="00EC1F2D" w:rsidRPr="000B2253">
        <w:rPr>
          <w:b/>
          <w:bCs/>
          <w:sz w:val="20"/>
          <w:szCs w:val="22"/>
        </w:rPr>
        <w:br/>
      </w:r>
      <w:r>
        <w:rPr>
          <w:rFonts w:hint="eastAsia"/>
          <w:sz w:val="20"/>
          <w:szCs w:val="22"/>
        </w:rPr>
        <w:t>수정 내역을</w:t>
      </w:r>
      <w:r w:rsidR="00EC1F2D" w:rsidRPr="000B2253">
        <w:rPr>
          <w:sz w:val="20"/>
          <w:szCs w:val="22"/>
        </w:rPr>
        <w:t xml:space="preserve"> 최종 반영하려면 하단의 </w:t>
      </w:r>
      <w:r>
        <w:rPr>
          <w:rFonts w:hint="eastAsia"/>
          <w:sz w:val="20"/>
          <w:szCs w:val="22"/>
        </w:rPr>
        <w:t>[</w:t>
      </w:r>
      <w:r w:rsidR="00EC1F2D" w:rsidRPr="000B2253">
        <w:rPr>
          <w:sz w:val="20"/>
          <w:szCs w:val="22"/>
        </w:rPr>
        <w:t>저장</w:t>
      </w:r>
      <w:r>
        <w:rPr>
          <w:rFonts w:hint="eastAsia"/>
          <w:sz w:val="20"/>
          <w:szCs w:val="22"/>
        </w:rPr>
        <w:t>]</w:t>
      </w:r>
      <w:r w:rsidR="00EC1F2D" w:rsidRPr="000B2253">
        <w:rPr>
          <w:sz w:val="20"/>
          <w:szCs w:val="22"/>
        </w:rPr>
        <w:t>을 클릭합니다. 기본정보이기에 삭제는 불가합니다.</w:t>
      </w:r>
    </w:p>
    <w:p w14:paraId="68CEC416" w14:textId="77777777" w:rsidR="00084AF9" w:rsidRDefault="00084AF9" w:rsidP="00084AF9">
      <w:pPr>
        <w:sectPr w:rsidR="00084AF9" w:rsidSect="008278EA">
          <w:type w:val="continuous"/>
          <w:pgSz w:w="11906" w:h="16838"/>
          <w:pgMar w:top="1701" w:right="1440" w:bottom="1440" w:left="1440" w:header="851" w:footer="992" w:gutter="0"/>
          <w:cols w:space="425"/>
          <w:docGrid w:linePitch="360"/>
        </w:sectPr>
      </w:pPr>
    </w:p>
    <w:p w14:paraId="2B044182" w14:textId="77777777" w:rsidR="00084AF9" w:rsidRPr="009176AC" w:rsidRDefault="00084AF9" w:rsidP="00084AF9">
      <w:pPr>
        <w:pStyle w:val="2"/>
        <w:rPr>
          <w:b/>
          <w:bCs/>
        </w:rPr>
      </w:pPr>
      <w:bookmarkStart w:id="43" w:name="_Toc239857380"/>
      <w:r w:rsidRPr="009176AC">
        <w:rPr>
          <w:rFonts w:hint="eastAsia"/>
          <w:b/>
          <w:bCs/>
        </w:rPr>
        <w:lastRenderedPageBreak/>
        <w:t>부제 추가 적용 시간 범위</w:t>
      </w:r>
      <w:bookmarkEnd w:id="43"/>
    </w:p>
    <w:p w14:paraId="614B45AA" w14:textId="77777777" w:rsidR="002D7160" w:rsidRDefault="002D7160" w:rsidP="00084AF9">
      <w:pPr>
        <w:rPr>
          <w:sz w:val="20"/>
          <w:szCs w:val="22"/>
        </w:rPr>
      </w:pPr>
      <w:r w:rsidRPr="002D7160">
        <w:rPr>
          <w:sz w:val="20"/>
          <w:szCs w:val="22"/>
        </w:rPr>
        <w:t xml:space="preserve">주차장 통제 시간 또는 자동 운영 모드 구간 내에서 차량 부제 적용 여부를 세부적으로 설정합니다. </w:t>
      </w:r>
      <w:r w:rsidRPr="00F66C28">
        <w:rPr>
          <w:sz w:val="20"/>
          <w:szCs w:val="22"/>
        </w:rPr>
        <w:t>예외 차량은 부제와 관계없이 상시 통과되며, 블랙리스트 차량은</w:t>
      </w:r>
      <w:r w:rsidRPr="002D7160">
        <w:rPr>
          <w:sz w:val="20"/>
          <w:szCs w:val="22"/>
        </w:rPr>
        <w:t xml:space="preserve"> 설정과 관계없이 상시 통제됩니다.</w:t>
      </w:r>
    </w:p>
    <w:p w14:paraId="43C658E9" w14:textId="77777777" w:rsidR="00084AF9" w:rsidRDefault="00084AF9" w:rsidP="00084AF9">
      <w:pPr>
        <w:sectPr w:rsidR="00084AF9" w:rsidSect="00DB7A9D">
          <w:type w:val="continuous"/>
          <w:pgSz w:w="11906" w:h="16838"/>
          <w:pgMar w:top="1701" w:right="1440" w:bottom="1440" w:left="1440" w:header="851" w:footer="992" w:gutter="0"/>
          <w:cols w:space="425"/>
          <w:docGrid w:linePitch="360"/>
        </w:sectPr>
      </w:pPr>
    </w:p>
    <w:p w14:paraId="778E2323" w14:textId="164586AC" w:rsidR="00084AF9" w:rsidRPr="000B2253" w:rsidRDefault="00084AF9" w:rsidP="000B2253">
      <w:pPr>
        <w:rPr>
          <w:sz w:val="20"/>
          <w:szCs w:val="22"/>
        </w:rPr>
      </w:pPr>
      <w:r>
        <w:rPr>
          <w:noProof/>
        </w:rPr>
        <w:drawing>
          <wp:inline distT="0" distB="0" distL="0" distR="0" wp14:anchorId="3AC0C056" wp14:editId="354D24B7">
            <wp:extent cx="2754506" cy="2965450"/>
            <wp:effectExtent l="0" t="0" r="8255" b="6350"/>
            <wp:docPr id="121755382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8434" cy="2969679"/>
                    </a:xfrm>
                    <a:prstGeom prst="rect">
                      <a:avLst/>
                    </a:prstGeom>
                    <a:noFill/>
                    <a:ln>
                      <a:noFill/>
                    </a:ln>
                  </pic:spPr>
                </pic:pic>
              </a:graphicData>
            </a:graphic>
          </wp:inline>
        </w:drawing>
      </w:r>
      <w:r w:rsidR="00FD788F">
        <w:br w:type="column"/>
      </w:r>
      <w:r w:rsidR="000B2253" w:rsidRPr="00531BE4">
        <w:rPr>
          <w:rFonts w:ascii="Cambria Math" w:hAnsi="Cambria Math" w:cs="Cambria Math"/>
          <w:sz w:val="24"/>
          <w:szCs w:val="28"/>
        </w:rPr>
        <w:t>❶</w:t>
      </w:r>
      <w:r w:rsidR="000B2253" w:rsidRPr="00531BE4">
        <w:rPr>
          <w:rFonts w:hint="eastAsia"/>
          <w:sz w:val="24"/>
          <w:szCs w:val="28"/>
        </w:rPr>
        <w:t xml:space="preserve"> </w:t>
      </w:r>
      <w:r w:rsidRPr="00531BE4">
        <w:rPr>
          <w:rFonts w:hint="eastAsia"/>
          <w:b/>
          <w:bCs/>
        </w:rPr>
        <w:t>방문차량 부제적용 여부 설정</w:t>
      </w:r>
      <w:r w:rsidRPr="000B2253">
        <w:rPr>
          <w:sz w:val="20"/>
          <w:szCs w:val="22"/>
        </w:rPr>
        <w:br/>
      </w:r>
      <w:r w:rsidR="002D7160" w:rsidRPr="002D7160">
        <w:rPr>
          <w:sz w:val="20"/>
          <w:szCs w:val="20"/>
        </w:rPr>
        <w:t xml:space="preserve">주차장 통제 시간 또는 자동 운영 모드 시 방문 차량에 부제를 적용할지 여부를 설정합니다. 이때 적용되는 부제 유형은 앞서 </w:t>
      </w:r>
      <w:hyperlink w:anchor="_기본설정" w:history="1">
        <w:r w:rsidR="002D7160" w:rsidRPr="002D7160">
          <w:rPr>
            <w:rStyle w:val="aa"/>
            <w:sz w:val="20"/>
            <w:szCs w:val="20"/>
          </w:rPr>
          <w:t>기본 설정</w:t>
        </w:r>
      </w:hyperlink>
      <w:r w:rsidR="002D7160" w:rsidRPr="002D7160">
        <w:rPr>
          <w:sz w:val="20"/>
          <w:szCs w:val="20"/>
        </w:rPr>
        <w:t>에서 지정한 유형(2/5/10부제)을 따릅니다.</w:t>
      </w:r>
    </w:p>
    <w:p w14:paraId="51EAA3C0" w14:textId="7DE9A89C" w:rsidR="00084AF9" w:rsidRPr="000B2253" w:rsidRDefault="000B2253" w:rsidP="000B2253">
      <w:pPr>
        <w:rPr>
          <w:sz w:val="20"/>
          <w:szCs w:val="22"/>
        </w:rPr>
      </w:pPr>
      <w:r w:rsidRPr="00531BE4">
        <w:rPr>
          <w:rFonts w:ascii="Cambria Math" w:hAnsi="Cambria Math" w:cs="Cambria Math"/>
          <w:b/>
          <w:bCs/>
        </w:rPr>
        <w:t>❷</w:t>
      </w:r>
      <w:r w:rsidRPr="00531BE4">
        <w:rPr>
          <w:rFonts w:hint="eastAsia"/>
          <w:b/>
          <w:bCs/>
        </w:rPr>
        <w:t xml:space="preserve"> </w:t>
      </w:r>
      <w:r w:rsidR="00084AF9" w:rsidRPr="00531BE4">
        <w:rPr>
          <w:rFonts w:hint="eastAsia"/>
          <w:b/>
          <w:bCs/>
        </w:rPr>
        <w:t>정기권 차량 부제적용 여부 설정</w:t>
      </w:r>
      <w:r w:rsidR="00084AF9" w:rsidRPr="000B2253">
        <w:rPr>
          <w:b/>
          <w:bCs/>
          <w:sz w:val="20"/>
          <w:szCs w:val="22"/>
        </w:rPr>
        <w:br/>
      </w:r>
      <w:r w:rsidR="002D7160" w:rsidRPr="002D7160">
        <w:rPr>
          <w:sz w:val="20"/>
          <w:szCs w:val="22"/>
        </w:rPr>
        <w:t>정기권 차량에 대해 운영 모드별 부제 제한을 적용할지 여부를 개별적으로 설정합니다.</w:t>
      </w:r>
    </w:p>
    <w:p w14:paraId="1284F540" w14:textId="77777777" w:rsidR="00C25D26" w:rsidRDefault="000B2253" w:rsidP="008278EA">
      <w:pPr>
        <w:rPr>
          <w:sz w:val="20"/>
          <w:szCs w:val="22"/>
        </w:rPr>
      </w:pPr>
      <w:r w:rsidRPr="00531BE4">
        <w:rPr>
          <w:rFonts w:ascii="Cambria Math" w:hAnsi="Cambria Math" w:cs="Cambria Math"/>
          <w:b/>
          <w:bCs/>
        </w:rPr>
        <w:t>❸</w:t>
      </w:r>
      <w:r w:rsidRPr="00531BE4">
        <w:rPr>
          <w:rFonts w:hint="eastAsia"/>
          <w:b/>
          <w:bCs/>
        </w:rPr>
        <w:t xml:space="preserve"> </w:t>
      </w:r>
      <w:r w:rsidR="00084AF9" w:rsidRPr="00531BE4">
        <w:rPr>
          <w:rFonts w:hint="eastAsia"/>
          <w:b/>
          <w:bCs/>
        </w:rPr>
        <w:t>저장</w:t>
      </w:r>
      <w:r w:rsidR="00084AF9" w:rsidRPr="000B2253">
        <w:rPr>
          <w:b/>
          <w:bCs/>
          <w:sz w:val="20"/>
          <w:szCs w:val="22"/>
        </w:rPr>
        <w:br/>
      </w:r>
      <w:r w:rsidR="00084AF9" w:rsidRPr="000B2253">
        <w:rPr>
          <w:rFonts w:hint="eastAsia"/>
          <w:sz w:val="20"/>
          <w:szCs w:val="22"/>
        </w:rPr>
        <w:t xml:space="preserve">모든 옵션 설정 후, </w:t>
      </w:r>
      <w:r w:rsidR="002D7160">
        <w:rPr>
          <w:rFonts w:hint="eastAsia"/>
          <w:sz w:val="20"/>
          <w:szCs w:val="22"/>
        </w:rPr>
        <w:t>[</w:t>
      </w:r>
      <w:r w:rsidR="00084AF9" w:rsidRPr="000B2253">
        <w:rPr>
          <w:rFonts w:hint="eastAsia"/>
          <w:sz w:val="20"/>
          <w:szCs w:val="22"/>
        </w:rPr>
        <w:t>저장</w:t>
      </w:r>
      <w:r w:rsidR="002D7160">
        <w:rPr>
          <w:rFonts w:hint="eastAsia"/>
          <w:sz w:val="20"/>
          <w:szCs w:val="22"/>
        </w:rPr>
        <w:t>]</w:t>
      </w:r>
      <w:r w:rsidR="00084AF9" w:rsidRPr="000B2253">
        <w:rPr>
          <w:rFonts w:hint="eastAsia"/>
          <w:sz w:val="20"/>
          <w:szCs w:val="22"/>
        </w:rPr>
        <w:t>을 클릭하여 설정을 반영합니다.</w:t>
      </w:r>
      <w:bookmarkStart w:id="44" w:name="_Toc215497079"/>
    </w:p>
    <w:p w14:paraId="404C2731" w14:textId="77777777" w:rsidR="008278EA" w:rsidRDefault="008278EA" w:rsidP="008278EA">
      <w:pPr>
        <w:rPr>
          <w:sz w:val="20"/>
          <w:szCs w:val="22"/>
        </w:rPr>
      </w:pPr>
    </w:p>
    <w:p w14:paraId="3B48F46D" w14:textId="77777777" w:rsidR="008278EA" w:rsidRDefault="008278EA" w:rsidP="008278EA">
      <w:pPr>
        <w:rPr>
          <w:sz w:val="20"/>
          <w:szCs w:val="22"/>
        </w:rPr>
      </w:pPr>
    </w:p>
    <w:p w14:paraId="007749F5" w14:textId="7C6C6E58" w:rsidR="008278EA" w:rsidRPr="008278EA" w:rsidRDefault="008278EA" w:rsidP="008278EA">
      <w:pPr>
        <w:rPr>
          <w:sz w:val="20"/>
          <w:szCs w:val="22"/>
        </w:rPr>
        <w:sectPr w:rsidR="008278EA" w:rsidRPr="008278EA" w:rsidSect="00FD788F">
          <w:type w:val="continuous"/>
          <w:pgSz w:w="11906" w:h="16838"/>
          <w:pgMar w:top="1701" w:right="1440" w:bottom="1440" w:left="1440" w:header="851" w:footer="992" w:gutter="0"/>
          <w:cols w:num="2" w:space="425"/>
          <w:docGrid w:linePitch="360"/>
        </w:sectPr>
      </w:pPr>
    </w:p>
    <w:p w14:paraId="5AD6537A" w14:textId="0707BADA" w:rsidR="0087409C" w:rsidRPr="00C531A7" w:rsidRDefault="00C25D26" w:rsidP="00C531A7">
      <w:pPr>
        <w:pStyle w:val="2"/>
        <w:rPr>
          <w:b/>
          <w:bCs/>
          <w:sz w:val="20"/>
          <w:szCs w:val="20"/>
        </w:rPr>
      </w:pPr>
      <w:bookmarkStart w:id="45" w:name="_Toc239857381"/>
      <w:r w:rsidRPr="008278EA">
        <w:rPr>
          <w:rFonts w:hint="eastAsia"/>
          <w:b/>
          <w:bCs/>
        </w:rPr>
        <w:t>부제 면제 차량</w:t>
      </w:r>
      <w:r w:rsidR="0087409C">
        <w:rPr>
          <w:b/>
          <w:bCs/>
          <w:sz w:val="24"/>
          <w:szCs w:val="24"/>
        </w:rPr>
        <w:br/>
      </w:r>
      <w:r w:rsidR="002D7160" w:rsidRPr="002D7160">
        <w:rPr>
          <w:sz w:val="20"/>
          <w:szCs w:val="20"/>
        </w:rPr>
        <w:t xml:space="preserve">주차 관제 시스템에서 전기차나 수소차와 같은 </w:t>
      </w:r>
      <w:r w:rsidR="004236E6">
        <w:rPr>
          <w:rFonts w:hint="eastAsia"/>
          <w:sz w:val="20"/>
          <w:szCs w:val="20"/>
        </w:rPr>
        <w:t xml:space="preserve">친환경차 전용 (파란색)번호판을 사용하는 </w:t>
      </w:r>
      <w:r w:rsidR="002D7160" w:rsidRPr="002D7160">
        <w:rPr>
          <w:sz w:val="20"/>
          <w:szCs w:val="20"/>
        </w:rPr>
        <w:t>저공해 1종 차량을 자동으로 인식하여, 현재 시행 중인 차량 부제(2/5/10부제 등) 적용에서 제외해주는 자동화 옵션입니다.</w:t>
      </w:r>
      <w:r w:rsidR="002D7160">
        <w:rPr>
          <w:sz w:val="20"/>
          <w:szCs w:val="20"/>
        </w:rPr>
        <w:br/>
      </w:r>
      <w:r w:rsidR="002D7160" w:rsidRPr="002D7160">
        <w:rPr>
          <w:sz w:val="20"/>
          <w:szCs w:val="20"/>
        </w:rPr>
        <w:t xml:space="preserve">• </w:t>
      </w:r>
      <w:r w:rsidR="002D7160" w:rsidRPr="002D7160">
        <w:rPr>
          <w:b/>
          <w:bCs/>
          <w:sz w:val="20"/>
          <w:szCs w:val="20"/>
        </w:rPr>
        <w:t>전제 조건:</w:t>
      </w:r>
      <w:r w:rsidR="002D7160" w:rsidRPr="002D7160">
        <w:rPr>
          <w:sz w:val="20"/>
          <w:szCs w:val="20"/>
        </w:rPr>
        <w:t xml:space="preserve"> 와이즈 플레이트(WisePlate) 인식 엔진을 사용 시 활성화</w:t>
      </w:r>
      <w:r w:rsidR="004236E6">
        <w:rPr>
          <w:rFonts w:hint="eastAsia"/>
          <w:sz w:val="20"/>
          <w:szCs w:val="20"/>
        </w:rPr>
        <w:t>되며, 인식률은 7-80%입니다.</w:t>
      </w:r>
      <w:bookmarkEnd w:id="45"/>
    </w:p>
    <w:p w14:paraId="1E3BBB44" w14:textId="6B4D4616" w:rsidR="0087409C" w:rsidRDefault="0087409C" w:rsidP="001174B6">
      <w:pPr>
        <w:pStyle w:val="2"/>
        <w:numPr>
          <w:ilvl w:val="1"/>
          <w:numId w:val="6"/>
        </w:numPr>
        <w:rPr>
          <w:sz w:val="20"/>
          <w:szCs w:val="20"/>
        </w:rPr>
        <w:sectPr w:rsidR="0087409C" w:rsidSect="00C25D26">
          <w:type w:val="continuous"/>
          <w:pgSz w:w="11906" w:h="16838"/>
          <w:pgMar w:top="1701" w:right="1440" w:bottom="1440" w:left="1440" w:header="851" w:footer="992" w:gutter="0"/>
          <w:cols w:space="425"/>
          <w:docGrid w:linePitch="360"/>
        </w:sectPr>
      </w:pPr>
    </w:p>
    <w:p w14:paraId="5E7BEFBE" w14:textId="77777777" w:rsidR="00C25D26" w:rsidRPr="00C25D26" w:rsidRDefault="00C25D26" w:rsidP="00C25D26">
      <w:pPr>
        <w:rPr>
          <w:sz w:val="20"/>
          <w:szCs w:val="20"/>
        </w:rPr>
      </w:pPr>
      <w:r w:rsidRPr="00C25D26">
        <w:rPr>
          <w:noProof/>
          <w:sz w:val="20"/>
          <w:szCs w:val="20"/>
        </w:rPr>
        <w:drawing>
          <wp:inline distT="0" distB="0" distL="0" distR="0" wp14:anchorId="02EAB2AD" wp14:editId="55B12DF9">
            <wp:extent cx="2840477" cy="1442626"/>
            <wp:effectExtent l="0" t="0" r="0" b="5715"/>
            <wp:docPr id="168554763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8941" cy="1457082"/>
                    </a:xfrm>
                    <a:prstGeom prst="rect">
                      <a:avLst/>
                    </a:prstGeom>
                    <a:noFill/>
                    <a:ln>
                      <a:noFill/>
                    </a:ln>
                  </pic:spPr>
                </pic:pic>
              </a:graphicData>
            </a:graphic>
          </wp:inline>
        </w:drawing>
      </w:r>
    </w:p>
    <w:p w14:paraId="71478B11" w14:textId="0FC935C3" w:rsidR="002D7160" w:rsidRDefault="008278EA" w:rsidP="002D7160">
      <w:pPr>
        <w:rPr>
          <w:sz w:val="20"/>
          <w:szCs w:val="22"/>
        </w:rPr>
      </w:pPr>
      <w:r>
        <w:rPr>
          <w:b/>
          <w:bCs/>
          <w:sz w:val="20"/>
          <w:szCs w:val="22"/>
        </w:rPr>
        <w:br w:type="column"/>
      </w:r>
      <w:r w:rsidR="002D7160" w:rsidRPr="00531BE4">
        <w:rPr>
          <w:rFonts w:ascii="Cambria Math" w:hAnsi="Cambria Math" w:cs="Cambria Math"/>
          <w:b/>
          <w:bCs/>
        </w:rPr>
        <w:t>❶</w:t>
      </w:r>
      <w:r w:rsidR="002D7160" w:rsidRPr="00531BE4">
        <w:rPr>
          <w:rFonts w:hint="eastAsia"/>
          <w:b/>
          <w:bCs/>
        </w:rPr>
        <w:t xml:space="preserve"> </w:t>
      </w:r>
      <w:r w:rsidR="00C25D26" w:rsidRPr="00531BE4">
        <w:rPr>
          <w:rFonts w:hint="eastAsia"/>
          <w:b/>
          <w:bCs/>
        </w:rPr>
        <w:t>저공해1종 부제 면제 설정</w:t>
      </w:r>
      <w:r w:rsidR="00C25D26" w:rsidRPr="002D7160">
        <w:rPr>
          <w:b/>
          <w:bCs/>
          <w:sz w:val="20"/>
          <w:szCs w:val="22"/>
        </w:rPr>
        <w:br/>
      </w:r>
      <w:r w:rsidR="002D7160" w:rsidRPr="002D7160">
        <w:rPr>
          <w:sz w:val="20"/>
          <w:szCs w:val="22"/>
        </w:rPr>
        <w:t>해당 옵션을 활성화하면 저공해 1종 차량은 번호판 끝자리와 상관없이 상시 입차가 가능합니다. 친환경 차량 우대 정책을 시행하는 주차장에 적합한 설정입니다.</w:t>
      </w:r>
    </w:p>
    <w:p w14:paraId="53A753BB" w14:textId="7C37AF70" w:rsidR="008278EA" w:rsidRPr="008278EA" w:rsidRDefault="002D7160" w:rsidP="008278EA">
      <w:pPr>
        <w:rPr>
          <w:sz w:val="20"/>
          <w:szCs w:val="22"/>
        </w:rPr>
      </w:pPr>
      <w:r w:rsidRPr="00531BE4">
        <w:rPr>
          <w:rFonts w:ascii="Cambria Math" w:hAnsi="Cambria Math" w:cs="Cambria Math"/>
          <w:b/>
          <w:bCs/>
        </w:rPr>
        <w:t>❷</w:t>
      </w:r>
      <w:r w:rsidRPr="00531BE4">
        <w:rPr>
          <w:rFonts w:hint="eastAsia"/>
          <w:b/>
          <w:bCs/>
        </w:rPr>
        <w:t xml:space="preserve"> </w:t>
      </w:r>
      <w:r w:rsidR="00C25D26" w:rsidRPr="00531BE4">
        <w:rPr>
          <w:rFonts w:hint="eastAsia"/>
          <w:b/>
          <w:bCs/>
        </w:rPr>
        <w:t>저장</w:t>
      </w:r>
      <w:r w:rsidR="00C25D26" w:rsidRPr="002D7160">
        <w:rPr>
          <w:b/>
          <w:bCs/>
          <w:sz w:val="20"/>
          <w:szCs w:val="22"/>
        </w:rPr>
        <w:br/>
      </w:r>
      <w:r w:rsidR="00C25D26" w:rsidRPr="002D7160">
        <w:rPr>
          <w:rFonts w:hint="eastAsia"/>
          <w:sz w:val="20"/>
          <w:szCs w:val="22"/>
        </w:rPr>
        <w:t xml:space="preserve">모든 옵션 설정 후, </w:t>
      </w:r>
      <w:r>
        <w:rPr>
          <w:rFonts w:hint="eastAsia"/>
          <w:sz w:val="20"/>
          <w:szCs w:val="22"/>
        </w:rPr>
        <w:t>[</w:t>
      </w:r>
      <w:r w:rsidR="00C25D26" w:rsidRPr="002D7160">
        <w:rPr>
          <w:rFonts w:hint="eastAsia"/>
          <w:sz w:val="20"/>
          <w:szCs w:val="22"/>
        </w:rPr>
        <w:t>저장</w:t>
      </w:r>
      <w:r>
        <w:rPr>
          <w:rFonts w:hint="eastAsia"/>
          <w:sz w:val="20"/>
          <w:szCs w:val="22"/>
        </w:rPr>
        <w:t>]</w:t>
      </w:r>
      <w:r w:rsidR="00C25D26" w:rsidRPr="002D7160">
        <w:rPr>
          <w:rFonts w:hint="eastAsia"/>
          <w:sz w:val="20"/>
          <w:szCs w:val="22"/>
        </w:rPr>
        <w:t>을 클릭하여 설정을 반영합니다.</w:t>
      </w:r>
      <w:r w:rsidR="008278EA">
        <w:rPr>
          <w:b/>
          <w:bCs/>
          <w:sz w:val="24"/>
        </w:rPr>
        <w:br/>
      </w:r>
    </w:p>
    <w:p w14:paraId="31BE3DD2" w14:textId="77777777" w:rsidR="008278EA" w:rsidRDefault="008278EA" w:rsidP="008278EA">
      <w:pPr>
        <w:rPr>
          <w:b/>
          <w:bCs/>
          <w:sz w:val="24"/>
        </w:rPr>
      </w:pPr>
    </w:p>
    <w:p w14:paraId="44B9C874" w14:textId="35202599" w:rsidR="008278EA" w:rsidRDefault="008278EA" w:rsidP="008278EA">
      <w:pPr>
        <w:rPr>
          <w:b/>
          <w:bCs/>
          <w:sz w:val="24"/>
        </w:rPr>
        <w:sectPr w:rsidR="008278EA" w:rsidSect="008278EA">
          <w:type w:val="continuous"/>
          <w:pgSz w:w="11906" w:h="16838"/>
          <w:pgMar w:top="1701" w:right="1440" w:bottom="1440" w:left="1440" w:header="851" w:footer="992" w:gutter="0"/>
          <w:cols w:num="2" w:space="425"/>
          <w:docGrid w:linePitch="360"/>
        </w:sectPr>
      </w:pPr>
    </w:p>
    <w:p w14:paraId="437EC287" w14:textId="77777777" w:rsidR="00C25D26" w:rsidRPr="009176AC" w:rsidRDefault="00C25D26" w:rsidP="00C25D26">
      <w:pPr>
        <w:pStyle w:val="2"/>
        <w:rPr>
          <w:b/>
          <w:bCs/>
        </w:rPr>
      </w:pPr>
      <w:bookmarkStart w:id="46" w:name="_Toc239857382"/>
      <w:r w:rsidRPr="009176AC">
        <w:rPr>
          <w:rFonts w:hint="eastAsia"/>
          <w:b/>
          <w:bCs/>
        </w:rPr>
        <w:lastRenderedPageBreak/>
        <w:t>주차장 통제 시간</w:t>
      </w:r>
      <w:bookmarkEnd w:id="46"/>
    </w:p>
    <w:p w14:paraId="709424C0" w14:textId="77777777" w:rsidR="004D4AB7" w:rsidRDefault="00F66C28" w:rsidP="00C25D26">
      <w:pPr>
        <w:rPr>
          <w:sz w:val="20"/>
          <w:szCs w:val="22"/>
        </w:rPr>
        <w:sectPr w:rsidR="004D4AB7" w:rsidSect="00C25D26">
          <w:pgSz w:w="11906" w:h="16838"/>
          <w:pgMar w:top="1701" w:right="1440" w:bottom="1440" w:left="1440" w:header="851" w:footer="992" w:gutter="0"/>
          <w:cols w:space="425"/>
          <w:docGrid w:linePitch="360"/>
        </w:sectPr>
      </w:pPr>
      <w:r w:rsidRPr="00F66C28">
        <w:rPr>
          <w:sz w:val="20"/>
          <w:szCs w:val="22"/>
        </w:rPr>
        <w:t>영업일 및 운영시간에 따라 주차장을 통제할 요일과 시간을 설정합니다. 본 설정은 자동 운영 모드보다 우선 적용되므로, 단순 특정 시간 제어는 자동 운영 모드 이용을 권장합니다.</w:t>
      </w:r>
      <w:r w:rsidR="004D4AB7">
        <w:rPr>
          <w:rFonts w:hint="eastAsia"/>
          <w:sz w:val="20"/>
          <w:szCs w:val="22"/>
        </w:rPr>
        <w:t xml:space="preserve"> </w:t>
      </w:r>
    </w:p>
    <w:p w14:paraId="6C1A849E" w14:textId="4861F22B" w:rsidR="00C25D26" w:rsidRPr="00951423" w:rsidRDefault="00C25D26" w:rsidP="00C25D26">
      <w:r w:rsidRPr="00E75E8C">
        <w:rPr>
          <w:noProof/>
        </w:rPr>
        <w:drawing>
          <wp:inline distT="0" distB="0" distL="0" distR="0" wp14:anchorId="05A86185" wp14:editId="0FF1CC49">
            <wp:extent cx="2952070" cy="3487124"/>
            <wp:effectExtent l="0" t="0" r="1270" b="0"/>
            <wp:docPr id="166152815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28151" name=""/>
                    <pic:cNvPicPr/>
                  </pic:nvPicPr>
                  <pic:blipFill rotWithShape="1">
                    <a:blip r:embed="rId36"/>
                    <a:srcRect t="1756" b="2261"/>
                    <a:stretch>
                      <a:fillRect/>
                    </a:stretch>
                  </pic:blipFill>
                  <pic:spPr bwMode="auto">
                    <a:xfrm>
                      <a:off x="0" y="0"/>
                      <a:ext cx="2956187" cy="3491987"/>
                    </a:xfrm>
                    <a:prstGeom prst="rect">
                      <a:avLst/>
                    </a:prstGeom>
                    <a:ln>
                      <a:noFill/>
                    </a:ln>
                    <a:extLst>
                      <a:ext uri="{53640926-AAD7-44D8-BBD7-CCE9431645EC}">
                        <a14:shadowObscured xmlns:a14="http://schemas.microsoft.com/office/drawing/2010/main"/>
                      </a:ext>
                    </a:extLst>
                  </pic:spPr>
                </pic:pic>
              </a:graphicData>
            </a:graphic>
          </wp:inline>
        </w:drawing>
      </w:r>
    </w:p>
    <w:p w14:paraId="505EA1D3" w14:textId="13AC19E5" w:rsidR="00C25D26" w:rsidRPr="00CB7C7D" w:rsidRDefault="00CB7C7D" w:rsidP="00CB7C7D">
      <w:pPr>
        <w:rPr>
          <w:sz w:val="20"/>
          <w:szCs w:val="22"/>
        </w:rPr>
      </w:pPr>
      <w:r w:rsidRPr="00531BE4">
        <w:rPr>
          <w:rFonts w:ascii="Cambria Math" w:hAnsi="Cambria Math" w:cs="Cambria Math"/>
          <w:b/>
          <w:bCs/>
        </w:rPr>
        <w:t>❶</w:t>
      </w:r>
      <w:r w:rsidRPr="00531BE4">
        <w:rPr>
          <w:rFonts w:hint="eastAsia"/>
          <w:b/>
          <w:bCs/>
        </w:rPr>
        <w:t xml:space="preserve"> </w:t>
      </w:r>
      <w:r w:rsidR="00C25D26" w:rsidRPr="00531BE4">
        <w:rPr>
          <w:rFonts w:hint="eastAsia"/>
          <w:b/>
          <w:bCs/>
        </w:rPr>
        <w:t>스케줄 요일 및 시작/종료시각 설정</w:t>
      </w:r>
      <w:r w:rsidR="00C25D26" w:rsidRPr="00CB7C7D">
        <w:rPr>
          <w:sz w:val="20"/>
          <w:szCs w:val="22"/>
        </w:rPr>
        <w:br/>
      </w:r>
      <w:r w:rsidRPr="00CB7C7D">
        <w:rPr>
          <w:sz w:val="20"/>
          <w:szCs w:val="22"/>
        </w:rPr>
        <w:t xml:space="preserve">상시, 주말, 주중, 공휴일 및 개별 요일을 선택할 수 있습니다. </w:t>
      </w:r>
      <w:r>
        <w:rPr>
          <w:sz w:val="20"/>
          <w:szCs w:val="22"/>
        </w:rPr>
        <w:br/>
      </w:r>
      <w:r w:rsidRPr="00CB7C7D">
        <w:rPr>
          <w:sz w:val="20"/>
          <w:szCs w:val="22"/>
        </w:rPr>
        <w:t xml:space="preserve">• </w:t>
      </w:r>
      <w:r w:rsidRPr="00CB7C7D">
        <w:rPr>
          <w:b/>
          <w:bCs/>
          <w:sz w:val="20"/>
          <w:szCs w:val="22"/>
        </w:rPr>
        <w:t>시간 설정 예시:</w:t>
      </w:r>
      <w:r w:rsidRPr="00CB7C7D">
        <w:rPr>
          <w:sz w:val="20"/>
          <w:szCs w:val="22"/>
        </w:rPr>
        <w:t xml:space="preserve"> 전일 미운영 시 </w:t>
      </w:r>
      <w:r w:rsidRPr="00ED29AA">
        <w:rPr>
          <w:sz w:val="20"/>
          <w:szCs w:val="22"/>
        </w:rPr>
        <w:t>00:00~24:00, 야간 미운영 시 22:00~07:00으로</w:t>
      </w:r>
      <w:r w:rsidRPr="00CB7C7D">
        <w:rPr>
          <w:sz w:val="20"/>
          <w:szCs w:val="22"/>
        </w:rPr>
        <w:t xml:space="preserve"> 지정합니다.</w:t>
      </w:r>
    </w:p>
    <w:p w14:paraId="59730261" w14:textId="2D4D5536" w:rsidR="00C25D26" w:rsidRPr="00CB7C7D" w:rsidRDefault="00CB7C7D" w:rsidP="00CB7C7D">
      <w:pPr>
        <w:rPr>
          <w:sz w:val="20"/>
          <w:szCs w:val="22"/>
        </w:rPr>
      </w:pPr>
      <w:r w:rsidRPr="00531BE4">
        <w:rPr>
          <w:rFonts w:ascii="Cambria Math" w:hAnsi="Cambria Math" w:cs="Cambria Math"/>
          <w:b/>
          <w:bCs/>
        </w:rPr>
        <w:t>❷</w:t>
      </w:r>
      <w:r w:rsidRPr="00531BE4">
        <w:rPr>
          <w:rFonts w:hint="eastAsia"/>
          <w:b/>
          <w:bCs/>
        </w:rPr>
        <w:t xml:space="preserve"> </w:t>
      </w:r>
      <w:r w:rsidR="00C25D26" w:rsidRPr="00531BE4">
        <w:rPr>
          <w:rFonts w:hint="eastAsia"/>
          <w:b/>
          <w:bCs/>
        </w:rPr>
        <w:t>추가 및 삭제</w:t>
      </w:r>
      <w:r w:rsidR="00C25D26" w:rsidRPr="00CB7C7D">
        <w:rPr>
          <w:sz w:val="20"/>
          <w:szCs w:val="22"/>
        </w:rPr>
        <w:br/>
      </w:r>
      <w:r w:rsidRPr="00CB7C7D">
        <w:rPr>
          <w:sz w:val="20"/>
          <w:szCs w:val="22"/>
        </w:rPr>
        <w:t xml:space="preserve">통제 요일을 추가하려면 </w:t>
      </w:r>
      <w:r w:rsidRPr="00ED29AA">
        <w:rPr>
          <w:sz w:val="20"/>
          <w:szCs w:val="22"/>
        </w:rPr>
        <w:t>[+] 버튼을, 삭제하려면 [-] 버튼을</w:t>
      </w:r>
      <w:r w:rsidRPr="00CB7C7D">
        <w:rPr>
          <w:sz w:val="20"/>
          <w:szCs w:val="22"/>
        </w:rPr>
        <w:t xml:space="preserve"> 클릭합니다. </w:t>
      </w:r>
      <w:r>
        <w:rPr>
          <w:rFonts w:hint="eastAsia"/>
          <w:sz w:val="20"/>
          <w:szCs w:val="22"/>
        </w:rPr>
        <w:t>|</w:t>
      </w:r>
      <w:r>
        <w:rPr>
          <w:sz w:val="20"/>
          <w:szCs w:val="22"/>
        </w:rPr>
        <w:br/>
      </w:r>
      <w:r w:rsidRPr="00CB7C7D">
        <w:rPr>
          <w:sz w:val="20"/>
          <w:szCs w:val="22"/>
        </w:rPr>
        <w:t xml:space="preserve">• </w:t>
      </w:r>
      <w:r w:rsidRPr="00CB7C7D">
        <w:rPr>
          <w:b/>
          <w:bCs/>
          <w:sz w:val="20"/>
          <w:szCs w:val="22"/>
        </w:rPr>
        <w:t>주의 사항:</w:t>
      </w:r>
      <w:r w:rsidRPr="00CB7C7D">
        <w:rPr>
          <w:sz w:val="20"/>
          <w:szCs w:val="22"/>
        </w:rPr>
        <w:t xml:space="preserve"> 시각이나 요일이 중복되어도 별도의 알림이 표시되지 않으므로, 설정 시 반드시 중복 여부를 직접 확인해야 합니다.</w:t>
      </w:r>
    </w:p>
    <w:p w14:paraId="2C2F1E34" w14:textId="4E95FD13" w:rsidR="00C25D26" w:rsidRPr="00CB7C7D" w:rsidRDefault="00CB7C7D" w:rsidP="00CB7C7D">
      <w:pPr>
        <w:rPr>
          <w:sz w:val="20"/>
          <w:szCs w:val="22"/>
        </w:rPr>
      </w:pPr>
      <w:r w:rsidRPr="00531BE4">
        <w:rPr>
          <w:rFonts w:ascii="Cambria Math" w:hAnsi="Cambria Math" w:cs="Cambria Math"/>
          <w:b/>
          <w:bCs/>
        </w:rPr>
        <w:t>❸</w:t>
      </w:r>
      <w:r w:rsidRPr="00531BE4">
        <w:rPr>
          <w:rFonts w:hint="eastAsia"/>
          <w:b/>
          <w:bCs/>
        </w:rPr>
        <w:t xml:space="preserve"> </w:t>
      </w:r>
      <w:r w:rsidR="00C25D26" w:rsidRPr="00531BE4">
        <w:rPr>
          <w:rFonts w:hint="eastAsia"/>
          <w:b/>
          <w:bCs/>
        </w:rPr>
        <w:t>저장</w:t>
      </w:r>
      <w:r w:rsidR="00C25D26" w:rsidRPr="00CB7C7D">
        <w:rPr>
          <w:sz w:val="20"/>
          <w:szCs w:val="22"/>
        </w:rPr>
        <w:br/>
      </w:r>
      <w:r w:rsidR="00116FC1">
        <w:rPr>
          <w:rFonts w:hint="eastAsia"/>
          <w:sz w:val="20"/>
          <w:szCs w:val="22"/>
        </w:rPr>
        <w:t>최종 반영하려</w:t>
      </w:r>
      <w:r w:rsidR="00C25D26" w:rsidRPr="00CB7C7D">
        <w:rPr>
          <w:sz w:val="20"/>
          <w:szCs w:val="22"/>
        </w:rPr>
        <w:t xml:space="preserve">면 </w:t>
      </w:r>
      <w:r>
        <w:rPr>
          <w:rFonts w:hint="eastAsia"/>
          <w:sz w:val="20"/>
          <w:szCs w:val="22"/>
        </w:rPr>
        <w:t>하단의 [</w:t>
      </w:r>
      <w:r w:rsidR="00C25D26" w:rsidRPr="00CB7C7D">
        <w:rPr>
          <w:sz w:val="20"/>
          <w:szCs w:val="22"/>
        </w:rPr>
        <w:t>저장</w:t>
      </w:r>
      <w:r>
        <w:rPr>
          <w:rFonts w:hint="eastAsia"/>
          <w:sz w:val="20"/>
          <w:szCs w:val="22"/>
        </w:rPr>
        <w:t>]</w:t>
      </w:r>
      <w:r w:rsidR="00C25D26" w:rsidRPr="00CB7C7D">
        <w:rPr>
          <w:sz w:val="20"/>
          <w:szCs w:val="22"/>
        </w:rPr>
        <w:t>을 클릭합니다.</w:t>
      </w:r>
    </w:p>
    <w:p w14:paraId="7E52BE60" w14:textId="77777777" w:rsidR="004D4AB7" w:rsidRDefault="004D4AB7" w:rsidP="007B3E3C">
      <w:pPr>
        <w:pStyle w:val="2"/>
        <w:rPr>
          <w:b/>
          <w:bCs/>
        </w:rPr>
        <w:sectPr w:rsidR="004D4AB7" w:rsidSect="004D4AB7">
          <w:type w:val="continuous"/>
          <w:pgSz w:w="11906" w:h="16838"/>
          <w:pgMar w:top="1701" w:right="1440" w:bottom="1440" w:left="1440" w:header="851" w:footer="992" w:gutter="0"/>
          <w:cols w:num="2" w:space="425"/>
          <w:docGrid w:linePitch="360"/>
        </w:sectPr>
      </w:pPr>
      <w:bookmarkStart w:id="47" w:name="_Toc215497082"/>
    </w:p>
    <w:p w14:paraId="0F9FFF95" w14:textId="77777777" w:rsidR="007B3E3C" w:rsidRDefault="00C25D26" w:rsidP="007B3E3C">
      <w:pPr>
        <w:pStyle w:val="2"/>
        <w:rPr>
          <w:b/>
          <w:bCs/>
        </w:rPr>
      </w:pPr>
      <w:bookmarkStart w:id="48" w:name="_Toc239857383"/>
      <w:r w:rsidRPr="009176AC">
        <w:rPr>
          <w:rFonts w:hint="eastAsia"/>
          <w:b/>
          <w:bCs/>
        </w:rPr>
        <w:t xml:space="preserve">주차장 </w:t>
      </w:r>
      <w:bookmarkEnd w:id="47"/>
      <w:r w:rsidRPr="009176AC">
        <w:rPr>
          <w:rFonts w:hint="eastAsia"/>
          <w:b/>
          <w:bCs/>
        </w:rPr>
        <w:t>통제 옵션</w:t>
      </w:r>
      <w:bookmarkEnd w:id="48"/>
    </w:p>
    <w:p w14:paraId="5315A78F" w14:textId="77777777" w:rsidR="004D4AB7" w:rsidRDefault="004D4AB7" w:rsidP="00C25D26">
      <w:pPr>
        <w:rPr>
          <w:sz w:val="20"/>
          <w:szCs w:val="22"/>
        </w:rPr>
        <w:sectPr w:rsidR="004D4AB7" w:rsidSect="008278EA">
          <w:type w:val="continuous"/>
          <w:pgSz w:w="11906" w:h="16838"/>
          <w:pgMar w:top="1701" w:right="1440" w:bottom="1440" w:left="1440" w:header="851" w:footer="992" w:gutter="0"/>
          <w:cols w:num="2" w:space="425"/>
          <w:docGrid w:linePitch="360"/>
        </w:sectPr>
      </w:pPr>
    </w:p>
    <w:p w14:paraId="00C9EC80" w14:textId="77777777" w:rsidR="004D4AB7" w:rsidRDefault="00C25D26" w:rsidP="00C25D26">
      <w:pPr>
        <w:rPr>
          <w:sz w:val="20"/>
          <w:szCs w:val="22"/>
        </w:rPr>
        <w:sectPr w:rsidR="004D4AB7" w:rsidSect="004D4AB7">
          <w:type w:val="continuous"/>
          <w:pgSz w:w="11906" w:h="16838"/>
          <w:pgMar w:top="1701" w:right="1440" w:bottom="1440" w:left="1440" w:header="851" w:footer="992" w:gutter="0"/>
          <w:cols w:space="425"/>
          <w:docGrid w:linePitch="360"/>
        </w:sectPr>
      </w:pPr>
      <w:r w:rsidRPr="007B3E3C">
        <w:rPr>
          <w:rFonts w:hint="eastAsia"/>
          <w:sz w:val="20"/>
          <w:szCs w:val="22"/>
        </w:rPr>
        <w:t xml:space="preserve">주차장 통제 </w:t>
      </w:r>
      <w:r w:rsidRPr="007B3E3C">
        <w:rPr>
          <w:sz w:val="20"/>
          <w:szCs w:val="22"/>
        </w:rPr>
        <w:t>시간이 설정 되어있을 경우, 해당 시간의 통제 동작을 설정할 수 있습니다.</w:t>
      </w:r>
      <w:r w:rsidRPr="007B3E3C">
        <w:rPr>
          <w:rFonts w:hint="eastAsia"/>
          <w:sz w:val="20"/>
          <w:szCs w:val="22"/>
        </w:rPr>
        <w:t xml:space="preserve"> </w:t>
      </w:r>
    </w:p>
    <w:p w14:paraId="1AC52009" w14:textId="54D3A59A" w:rsidR="00C25D26" w:rsidRPr="009334FF" w:rsidRDefault="00C25D26" w:rsidP="00C25D26">
      <w:r w:rsidRPr="00E75E8C">
        <w:rPr>
          <w:rFonts w:asciiTheme="majorHAnsi" w:eastAsiaTheme="majorEastAsia" w:hAnsiTheme="majorHAnsi" w:cstheme="majorBidi"/>
          <w:b/>
          <w:bCs/>
          <w:noProof/>
          <w:color w:val="000000" w:themeColor="text1"/>
          <w:sz w:val="24"/>
        </w:rPr>
        <w:drawing>
          <wp:inline distT="0" distB="0" distL="0" distR="0" wp14:anchorId="6D9A64F8" wp14:editId="0ECE32DD">
            <wp:extent cx="2919261" cy="3308350"/>
            <wp:effectExtent l="0" t="0" r="0" b="6350"/>
            <wp:docPr id="73736667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66678" name=""/>
                    <pic:cNvPicPr/>
                  </pic:nvPicPr>
                  <pic:blipFill rotWithShape="1">
                    <a:blip r:embed="rId37"/>
                    <a:srcRect b="899"/>
                    <a:stretch>
                      <a:fillRect/>
                    </a:stretch>
                  </pic:blipFill>
                  <pic:spPr bwMode="auto">
                    <a:xfrm>
                      <a:off x="0" y="0"/>
                      <a:ext cx="2943587" cy="3335919"/>
                    </a:xfrm>
                    <a:prstGeom prst="rect">
                      <a:avLst/>
                    </a:prstGeom>
                    <a:ln>
                      <a:noFill/>
                    </a:ln>
                    <a:extLst>
                      <a:ext uri="{53640926-AAD7-44D8-BBD7-CCE9431645EC}">
                        <a14:shadowObscured xmlns:a14="http://schemas.microsoft.com/office/drawing/2010/main"/>
                      </a:ext>
                    </a:extLst>
                  </pic:spPr>
                </pic:pic>
              </a:graphicData>
            </a:graphic>
          </wp:inline>
        </w:drawing>
      </w:r>
    </w:p>
    <w:p w14:paraId="06BDF1D6" w14:textId="7AEED4EE" w:rsidR="000F59FC" w:rsidRDefault="00F66C28" w:rsidP="00F66C28">
      <w:pPr>
        <w:rPr>
          <w:sz w:val="20"/>
          <w:szCs w:val="22"/>
        </w:rPr>
      </w:pPr>
      <w:r w:rsidRPr="00F66C28">
        <w:rPr>
          <w:b/>
          <w:bCs/>
          <w:sz w:val="20"/>
          <w:szCs w:val="22"/>
        </w:rPr>
        <w:t> </w:t>
      </w:r>
      <w:r w:rsidRPr="00531BE4">
        <w:rPr>
          <w:rFonts w:ascii="Cambria Math" w:hAnsi="Cambria Math" w:cs="Cambria Math"/>
          <w:b/>
          <w:bCs/>
        </w:rPr>
        <w:t>❶</w:t>
      </w:r>
      <w:r w:rsidRPr="00531BE4">
        <w:rPr>
          <w:rFonts w:hint="eastAsia"/>
          <w:b/>
          <w:bCs/>
        </w:rPr>
        <w:t xml:space="preserve"> </w:t>
      </w:r>
      <w:r w:rsidR="00C25D26" w:rsidRPr="00531BE4">
        <w:rPr>
          <w:rFonts w:hint="eastAsia"/>
          <w:b/>
          <w:bCs/>
        </w:rPr>
        <w:t>주차장 통제 옵션</w:t>
      </w:r>
      <w:r w:rsidR="00C25D26" w:rsidRPr="00F66C28">
        <w:rPr>
          <w:sz w:val="20"/>
          <w:szCs w:val="22"/>
        </w:rPr>
        <w:br/>
      </w:r>
      <w:r w:rsidR="00ED29AA">
        <w:rPr>
          <w:sz w:val="20"/>
          <w:szCs w:val="22"/>
        </w:rPr>
        <w:sym w:font="Wingdings" w:char="F09F"/>
      </w:r>
      <w:r w:rsidR="00ED29AA" w:rsidRPr="00ED29AA">
        <w:rPr>
          <w:sz w:val="20"/>
          <w:szCs w:val="22"/>
        </w:rPr>
        <w:t xml:space="preserve"> </w:t>
      </w:r>
      <w:r w:rsidR="00ED29AA" w:rsidRPr="00ED29AA">
        <w:rPr>
          <w:b/>
          <w:bCs/>
          <w:sz w:val="20"/>
          <w:szCs w:val="22"/>
        </w:rPr>
        <w:t>차량 유형별 통제:</w:t>
      </w:r>
      <w:r w:rsidR="00ED29AA" w:rsidRPr="00ED29AA">
        <w:rPr>
          <w:sz w:val="20"/>
          <w:szCs w:val="22"/>
        </w:rPr>
        <w:t xml:space="preserve"> 정기권, 방문 예약, 일반 방문, 블랙리스트 등 4가지 차량 유형에 대한 출입 허용 여부를 개별적으로 설정합니다.</w:t>
      </w:r>
      <w:r w:rsidR="00A30AB8">
        <w:rPr>
          <w:sz w:val="20"/>
          <w:szCs w:val="22"/>
        </w:rPr>
        <w:br/>
      </w:r>
      <w:r w:rsidR="00ED29AA">
        <w:rPr>
          <w:sz w:val="20"/>
          <w:szCs w:val="22"/>
        </w:rPr>
        <w:sym w:font="Wingdings" w:char="F09F"/>
      </w:r>
      <w:r w:rsidR="00ED29AA">
        <w:rPr>
          <w:rFonts w:hint="eastAsia"/>
          <w:sz w:val="20"/>
          <w:szCs w:val="22"/>
        </w:rPr>
        <w:t xml:space="preserve"> </w:t>
      </w:r>
      <w:r w:rsidR="00ED29AA" w:rsidRPr="00ED29AA">
        <w:rPr>
          <w:b/>
          <w:bCs/>
          <w:sz w:val="20"/>
          <w:szCs w:val="22"/>
        </w:rPr>
        <w:t>차단기 열림 고정:</w:t>
      </w:r>
      <w:r w:rsidR="00ED29AA" w:rsidRPr="00ED29AA">
        <w:rPr>
          <w:sz w:val="20"/>
          <w:szCs w:val="22"/>
        </w:rPr>
        <w:t xml:space="preserve"> '모든 입출구 차단기 열림 고정'을 허용할 경우, 설정된 시간 동안 모든 차량이 통과할 수 있도록 차단기를 상시 개방 상태로 유지합니다.</w:t>
      </w:r>
      <w:r w:rsidR="00ED29AA">
        <w:rPr>
          <w:rFonts w:hint="eastAsia"/>
          <w:sz w:val="20"/>
          <w:szCs w:val="22"/>
        </w:rPr>
        <w:t xml:space="preserve"> 이 때 모든 옵션</w:t>
      </w:r>
      <w:r w:rsidR="00517162">
        <w:rPr>
          <w:rFonts w:hint="eastAsia"/>
          <w:sz w:val="20"/>
          <w:szCs w:val="22"/>
        </w:rPr>
        <w:t>이</w:t>
      </w:r>
      <w:r w:rsidR="00ED29AA">
        <w:rPr>
          <w:rFonts w:hint="eastAsia"/>
          <w:sz w:val="20"/>
          <w:szCs w:val="22"/>
        </w:rPr>
        <w:t xml:space="preserve"> 허용으로 동시 설정됩니다.</w:t>
      </w:r>
      <w:r w:rsidR="00A30AB8">
        <w:rPr>
          <w:sz w:val="20"/>
          <w:szCs w:val="22"/>
        </w:rPr>
        <w:br/>
      </w:r>
      <w:r w:rsidR="00ED29AA">
        <w:rPr>
          <w:sz w:val="20"/>
          <w:szCs w:val="22"/>
        </w:rPr>
        <w:sym w:font="Wingdings" w:char="F09F"/>
      </w:r>
      <w:r w:rsidR="00ED29AA">
        <w:rPr>
          <w:rFonts w:hint="eastAsia"/>
          <w:sz w:val="20"/>
          <w:szCs w:val="22"/>
        </w:rPr>
        <w:t xml:space="preserve"> </w:t>
      </w:r>
      <w:r w:rsidR="00ED29AA" w:rsidRPr="00ED29AA">
        <w:rPr>
          <w:rFonts w:hint="eastAsia"/>
          <w:b/>
          <w:bCs/>
          <w:sz w:val="20"/>
          <w:szCs w:val="22"/>
        </w:rPr>
        <w:t>유의</w:t>
      </w:r>
      <w:r w:rsidR="00ED29AA" w:rsidRPr="00ED29AA">
        <w:rPr>
          <w:b/>
          <w:bCs/>
          <w:sz w:val="20"/>
          <w:szCs w:val="22"/>
        </w:rPr>
        <w:t xml:space="preserve"> 사항:</w:t>
      </w:r>
      <w:r w:rsidR="00ED29AA" w:rsidRPr="00ED29AA">
        <w:rPr>
          <w:sz w:val="20"/>
          <w:szCs w:val="22"/>
        </w:rPr>
        <w:t xml:space="preserve"> 주차장 통제 옵션이 동작하는 동안</w:t>
      </w:r>
      <w:r w:rsidR="00517162">
        <w:rPr>
          <w:rFonts w:hint="eastAsia"/>
          <w:sz w:val="20"/>
          <w:szCs w:val="22"/>
        </w:rPr>
        <w:t>은</w:t>
      </w:r>
      <w:r w:rsidR="00ED29AA" w:rsidRPr="00ED29AA">
        <w:rPr>
          <w:sz w:val="20"/>
          <w:szCs w:val="22"/>
        </w:rPr>
        <w:t xml:space="preserve"> 정기권 그룹별 설정 조건(차량 부제 및 요일 제한 등)이 무시되며, </w:t>
      </w:r>
      <w:r w:rsidR="00517162">
        <w:rPr>
          <w:rFonts w:hint="eastAsia"/>
          <w:sz w:val="20"/>
          <w:szCs w:val="22"/>
        </w:rPr>
        <w:t xml:space="preserve">본 메뉴에서 설정한 조건들이 </w:t>
      </w:r>
      <w:r w:rsidR="00ED29AA" w:rsidRPr="00ED29AA">
        <w:rPr>
          <w:sz w:val="20"/>
          <w:szCs w:val="22"/>
        </w:rPr>
        <w:t>우선 적용됩니다.</w:t>
      </w:r>
      <w:r w:rsidR="00517162">
        <w:rPr>
          <w:sz w:val="20"/>
          <w:szCs w:val="22"/>
        </w:rPr>
        <w:br/>
      </w:r>
      <w:r w:rsidRPr="00531BE4">
        <w:rPr>
          <w:rFonts w:ascii="Cambria Math" w:hAnsi="Cambria Math" w:cs="Cambria Math"/>
          <w:b/>
          <w:bCs/>
        </w:rPr>
        <w:t>❷</w:t>
      </w:r>
      <w:r w:rsidRPr="00531BE4">
        <w:rPr>
          <w:rFonts w:hint="eastAsia"/>
          <w:b/>
          <w:bCs/>
        </w:rPr>
        <w:t xml:space="preserve"> </w:t>
      </w:r>
      <w:r w:rsidR="00C25D26" w:rsidRPr="00531BE4">
        <w:rPr>
          <w:rFonts w:hint="eastAsia"/>
          <w:b/>
          <w:bCs/>
        </w:rPr>
        <w:t>저장</w:t>
      </w:r>
      <w:r w:rsidR="002153F6" w:rsidRPr="00F66C28">
        <w:rPr>
          <w:b/>
          <w:bCs/>
          <w:sz w:val="20"/>
          <w:szCs w:val="22"/>
        </w:rPr>
        <w:br/>
      </w:r>
      <w:r w:rsidR="002153F6" w:rsidRPr="00F66C28">
        <w:rPr>
          <w:rFonts w:hint="eastAsia"/>
          <w:sz w:val="20"/>
          <w:szCs w:val="22"/>
        </w:rPr>
        <w:t>모든</w:t>
      </w:r>
      <w:r w:rsidR="002153F6" w:rsidRPr="00F66C28">
        <w:rPr>
          <w:sz w:val="20"/>
          <w:szCs w:val="22"/>
        </w:rPr>
        <w:t xml:space="preserve"> 설정을 완료되면 </w:t>
      </w:r>
      <w:r w:rsidR="005849E8">
        <w:rPr>
          <w:sz w:val="20"/>
          <w:szCs w:val="22"/>
        </w:rPr>
        <w:t>[</w:t>
      </w:r>
      <w:r w:rsidR="002153F6" w:rsidRPr="00F66C28">
        <w:rPr>
          <w:sz w:val="20"/>
          <w:szCs w:val="22"/>
        </w:rPr>
        <w:t>저장</w:t>
      </w:r>
      <w:r w:rsidR="005849E8">
        <w:rPr>
          <w:sz w:val="20"/>
          <w:szCs w:val="22"/>
        </w:rPr>
        <w:t>]</w:t>
      </w:r>
      <w:r w:rsidR="002153F6" w:rsidRPr="00F66C28">
        <w:rPr>
          <w:sz w:val="20"/>
          <w:szCs w:val="22"/>
        </w:rPr>
        <w:t>을 클릭합니다.</w:t>
      </w:r>
    </w:p>
    <w:p w14:paraId="16E3BCD6" w14:textId="77777777" w:rsidR="008278EA" w:rsidRDefault="008278EA" w:rsidP="00F66C28">
      <w:pPr>
        <w:rPr>
          <w:sz w:val="20"/>
          <w:szCs w:val="22"/>
        </w:rPr>
        <w:sectPr w:rsidR="008278EA" w:rsidSect="008278EA">
          <w:type w:val="continuous"/>
          <w:pgSz w:w="11906" w:h="16838"/>
          <w:pgMar w:top="1701" w:right="1440" w:bottom="1440" w:left="1440" w:header="851" w:footer="992" w:gutter="0"/>
          <w:cols w:num="2" w:space="425"/>
          <w:docGrid w:linePitch="360"/>
        </w:sectPr>
      </w:pPr>
    </w:p>
    <w:p w14:paraId="7CCB0187" w14:textId="77777777" w:rsidR="00024E9A" w:rsidRPr="009176AC" w:rsidRDefault="002153F6" w:rsidP="00024E9A">
      <w:pPr>
        <w:pStyle w:val="2"/>
        <w:rPr>
          <w:b/>
          <w:bCs/>
        </w:rPr>
      </w:pPr>
      <w:bookmarkStart w:id="49" w:name="_Toc239857384"/>
      <w:r w:rsidRPr="009176AC">
        <w:rPr>
          <w:rFonts w:hint="eastAsia"/>
          <w:b/>
          <w:bCs/>
        </w:rPr>
        <w:lastRenderedPageBreak/>
        <w:t>입출차 처리옵션</w:t>
      </w:r>
      <w:bookmarkEnd w:id="49"/>
      <w:r w:rsidR="00024E9A" w:rsidRPr="009176AC">
        <w:rPr>
          <w:rFonts w:hint="eastAsia"/>
          <w:b/>
          <w:bCs/>
        </w:rPr>
        <w:t xml:space="preserve"> </w:t>
      </w:r>
    </w:p>
    <w:p w14:paraId="5A346BC7" w14:textId="77777777" w:rsidR="00C80ED3" w:rsidRDefault="00F66C28" w:rsidP="000F59FC">
      <w:pPr>
        <w:rPr>
          <w:sz w:val="20"/>
          <w:szCs w:val="20"/>
        </w:rPr>
      </w:pPr>
      <w:r>
        <w:rPr>
          <w:rFonts w:hint="eastAsia"/>
          <w:sz w:val="20"/>
          <w:szCs w:val="20"/>
        </w:rPr>
        <w:t xml:space="preserve">입구와 출구에서 </w:t>
      </w:r>
      <w:r w:rsidRPr="00F66C28">
        <w:rPr>
          <w:sz w:val="20"/>
          <w:szCs w:val="20"/>
        </w:rPr>
        <w:t>차량 대기 중</w:t>
      </w:r>
      <w:r>
        <w:rPr>
          <w:rFonts w:hint="eastAsia"/>
          <w:sz w:val="20"/>
          <w:szCs w:val="20"/>
        </w:rPr>
        <w:t>에</w:t>
      </w:r>
      <w:r w:rsidRPr="00F66C28">
        <w:rPr>
          <w:sz w:val="20"/>
          <w:szCs w:val="20"/>
        </w:rPr>
        <w:t xml:space="preserve"> 관리자가 </w:t>
      </w:r>
      <w:r w:rsidRPr="00ED29AA">
        <w:rPr>
          <w:b/>
          <w:bCs/>
          <w:sz w:val="20"/>
          <w:szCs w:val="20"/>
        </w:rPr>
        <w:t>리모컨이나 수동 스위치로 차단기를 개방</w:t>
      </w:r>
      <w:r w:rsidRPr="00F66C28">
        <w:rPr>
          <w:sz w:val="20"/>
          <w:szCs w:val="20"/>
        </w:rPr>
        <w:t>하여 입차 기록이 누락되는 것을 방지하기 위한 기능입니다.</w:t>
      </w:r>
    </w:p>
    <w:p w14:paraId="674AC4E7" w14:textId="77777777" w:rsidR="00C80ED3" w:rsidRDefault="00C80ED3" w:rsidP="00C80ED3">
      <w:pPr>
        <w:rPr>
          <w:rFonts w:ascii="Cambria Math" w:hAnsi="Cambria Math" w:cs="Cambria Math"/>
          <w:sz w:val="20"/>
          <w:szCs w:val="18"/>
        </w:rPr>
        <w:sectPr w:rsidR="00C80ED3" w:rsidSect="004D4AB7">
          <w:headerReference w:type="default" r:id="rId38"/>
          <w:type w:val="continuous"/>
          <w:pgSz w:w="11906" w:h="16838"/>
          <w:pgMar w:top="1701" w:right="1440" w:bottom="1440" w:left="1440" w:header="851" w:footer="992" w:gutter="0"/>
          <w:cols w:space="425"/>
          <w:docGrid w:linePitch="360"/>
        </w:sectPr>
      </w:pPr>
    </w:p>
    <w:p w14:paraId="281791A7" w14:textId="13317858" w:rsidR="00C80ED3" w:rsidRPr="00F66C28" w:rsidRDefault="000F59FC" w:rsidP="00C80ED3">
      <w:pPr>
        <w:rPr>
          <w:b/>
          <w:bCs/>
          <w:sz w:val="20"/>
          <w:szCs w:val="22"/>
        </w:rPr>
      </w:pPr>
      <w:r>
        <w:rPr>
          <w:noProof/>
          <w:sz w:val="20"/>
          <w:szCs w:val="20"/>
        </w:rPr>
        <w:drawing>
          <wp:inline distT="0" distB="0" distL="0" distR="0" wp14:anchorId="7EFFB984" wp14:editId="228FE72E">
            <wp:extent cx="2800350" cy="1420377"/>
            <wp:effectExtent l="0" t="0" r="0" b="8890"/>
            <wp:docPr id="692133176"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06618" cy="1423556"/>
                    </a:xfrm>
                    <a:prstGeom prst="rect">
                      <a:avLst/>
                    </a:prstGeom>
                    <a:noFill/>
                    <a:ln>
                      <a:noFill/>
                    </a:ln>
                  </pic:spPr>
                </pic:pic>
              </a:graphicData>
            </a:graphic>
          </wp:inline>
        </w:drawing>
      </w:r>
      <w:r w:rsidR="00C80ED3">
        <w:rPr>
          <w:rFonts w:ascii="Cambria Math" w:hAnsi="Cambria Math" w:cs="Cambria Math"/>
          <w:sz w:val="20"/>
          <w:szCs w:val="18"/>
        </w:rPr>
        <w:br w:type="column"/>
      </w:r>
      <w:r w:rsidR="00C80ED3" w:rsidRPr="00531BE4">
        <w:rPr>
          <w:rFonts w:ascii="Cambria Math" w:hAnsi="Cambria Math" w:cs="Cambria Math"/>
          <w:szCs w:val="20"/>
        </w:rPr>
        <w:t>❶</w:t>
      </w:r>
      <w:r w:rsidR="00C80ED3" w:rsidRPr="00531BE4">
        <w:rPr>
          <w:rFonts w:hint="eastAsia"/>
          <w:b/>
          <w:bCs/>
        </w:rPr>
        <w:t xml:space="preserve"> </w:t>
      </w:r>
      <w:r w:rsidR="00C80ED3" w:rsidRPr="00531BE4">
        <w:rPr>
          <w:b/>
          <w:bCs/>
        </w:rPr>
        <w:t>옵션 설정</w:t>
      </w:r>
      <w:r w:rsidR="00C80ED3" w:rsidRPr="00531BE4">
        <w:t xml:space="preserve"> </w:t>
      </w:r>
      <w:r w:rsidR="00C80ED3">
        <w:rPr>
          <w:sz w:val="20"/>
          <w:szCs w:val="22"/>
        </w:rPr>
        <w:br/>
      </w:r>
      <w:r w:rsidR="00C80ED3" w:rsidRPr="00F66C28">
        <w:rPr>
          <w:sz w:val="20"/>
          <w:szCs w:val="22"/>
        </w:rPr>
        <w:t>시스템이 차단기 상태를 실시간으로 모니터링하여 누락 없는 입차 관리를 지원합니다</w:t>
      </w:r>
      <w:r w:rsidR="00C80ED3" w:rsidRPr="00F66C28">
        <w:rPr>
          <w:b/>
          <w:bCs/>
          <w:sz w:val="20"/>
          <w:szCs w:val="22"/>
        </w:rPr>
        <w:t xml:space="preserve">. </w:t>
      </w:r>
      <w:r w:rsidR="00C80ED3">
        <w:rPr>
          <w:b/>
          <w:bCs/>
          <w:sz w:val="20"/>
          <w:szCs w:val="22"/>
        </w:rPr>
        <w:br/>
      </w:r>
      <w:r w:rsidR="00C80ED3" w:rsidRPr="00F66C28">
        <w:rPr>
          <w:b/>
          <w:bCs/>
          <w:sz w:val="20"/>
          <w:szCs w:val="22"/>
        </w:rPr>
        <w:t xml:space="preserve">• 동작 원리: </w:t>
      </w:r>
      <w:r w:rsidR="00C80ED3" w:rsidRPr="00F66C28">
        <w:rPr>
          <w:sz w:val="20"/>
          <w:szCs w:val="22"/>
        </w:rPr>
        <w:t>옵션 활성화 시, 차량 대기 중 수동 개방이 감지되면 시스템이 이를 '정상 입차'로 판단하여 대기 중인 차량을 자동으로 입차 처리합니다.</w:t>
      </w:r>
    </w:p>
    <w:p w14:paraId="2B3B7DC6" w14:textId="05608708" w:rsidR="00C80ED3" w:rsidRDefault="00C80ED3" w:rsidP="00C80ED3">
      <w:pPr>
        <w:rPr>
          <w:sz w:val="20"/>
          <w:szCs w:val="22"/>
        </w:rPr>
      </w:pPr>
      <w:r w:rsidRPr="00531BE4">
        <w:rPr>
          <w:rFonts w:ascii="Cambria Math" w:hAnsi="Cambria Math" w:cs="Cambria Math"/>
          <w:b/>
          <w:bCs/>
        </w:rPr>
        <w:t>❷</w:t>
      </w:r>
      <w:r w:rsidRPr="00531BE4">
        <w:rPr>
          <w:rFonts w:hint="eastAsia"/>
          <w:b/>
          <w:bCs/>
        </w:rPr>
        <w:t xml:space="preserve"> </w:t>
      </w:r>
      <w:r w:rsidRPr="00531BE4">
        <w:rPr>
          <w:b/>
          <w:bCs/>
        </w:rPr>
        <w:t>저장</w:t>
      </w:r>
      <w:r>
        <w:rPr>
          <w:rFonts w:hint="eastAsia"/>
          <w:b/>
          <w:bCs/>
          <w:sz w:val="20"/>
          <w:szCs w:val="22"/>
        </w:rPr>
        <w:t xml:space="preserve">: </w:t>
      </w:r>
      <w:r w:rsidRPr="00F66C28">
        <w:rPr>
          <w:sz w:val="20"/>
          <w:szCs w:val="22"/>
        </w:rPr>
        <w:t>설정 값을 최종 반영하려면 하단의 [저장]을 클릭합니다.</w:t>
      </w:r>
    </w:p>
    <w:p w14:paraId="3A70C48F" w14:textId="77777777" w:rsidR="00C80ED3" w:rsidRDefault="00C80ED3" w:rsidP="000F59FC">
      <w:pPr>
        <w:sectPr w:rsidR="00C80ED3" w:rsidSect="00C80ED3">
          <w:type w:val="continuous"/>
          <w:pgSz w:w="11906" w:h="16838"/>
          <w:pgMar w:top="1701" w:right="1440" w:bottom="1440" w:left="1440" w:header="851" w:footer="992" w:gutter="0"/>
          <w:cols w:num="2" w:space="425"/>
          <w:docGrid w:linePitch="360"/>
        </w:sectPr>
      </w:pPr>
    </w:p>
    <w:p w14:paraId="0372FB4E" w14:textId="1404F424" w:rsidR="004D4AB7" w:rsidRDefault="00F66C28" w:rsidP="00C80ED3">
      <w:pPr>
        <w:pStyle w:val="2"/>
        <w:sectPr w:rsidR="004D4AB7" w:rsidSect="004D4AB7">
          <w:type w:val="continuous"/>
          <w:pgSz w:w="11906" w:h="16838"/>
          <w:pgMar w:top="1701" w:right="1440" w:bottom="1440" w:left="1440" w:header="851" w:footer="992" w:gutter="0"/>
          <w:cols w:space="425"/>
          <w:docGrid w:linePitch="360"/>
        </w:sectPr>
      </w:pPr>
      <w:r>
        <w:rPr>
          <w:rFonts w:ascii="Cambria Math" w:hAnsi="Cambria Math" w:cs="Cambria Math"/>
          <w:sz w:val="20"/>
          <w:szCs w:val="18"/>
        </w:rPr>
        <w:br w:type="column"/>
      </w:r>
      <w:bookmarkStart w:id="50" w:name="_만차_제어_2"/>
      <w:bookmarkStart w:id="51" w:name="_Toc239857385"/>
      <w:bookmarkEnd w:id="50"/>
      <w:r w:rsidR="00262732" w:rsidRPr="00C80ED3">
        <w:rPr>
          <w:rFonts w:hint="eastAsia"/>
          <w:b/>
          <w:bCs/>
        </w:rPr>
        <w:lastRenderedPageBreak/>
        <w:t>만차 제어</w:t>
      </w:r>
      <w:bookmarkStart w:id="52" w:name="_만차_제어_1"/>
      <w:bookmarkEnd w:id="44"/>
      <w:bookmarkEnd w:id="51"/>
      <w:bookmarkEnd w:id="52"/>
    </w:p>
    <w:p w14:paraId="5C29DB0D" w14:textId="3773E160" w:rsidR="001174B6" w:rsidRPr="008F3158" w:rsidRDefault="00C5434D" w:rsidP="001174B6">
      <w:pPr>
        <w:rPr>
          <w:color w:val="000000" w:themeColor="text1"/>
        </w:rPr>
      </w:pPr>
      <w:r>
        <w:rPr>
          <w:noProof/>
          <w:color w:val="000000" w:themeColor="text1"/>
        </w:rPr>
        <w:drawing>
          <wp:inline distT="0" distB="0" distL="0" distR="0" wp14:anchorId="1D546258" wp14:editId="331B4005">
            <wp:extent cx="2730500" cy="3575050"/>
            <wp:effectExtent l="0" t="0" r="0" b="6350"/>
            <wp:docPr id="10669941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30500" cy="3575050"/>
                    </a:xfrm>
                    <a:prstGeom prst="rect">
                      <a:avLst/>
                    </a:prstGeom>
                    <a:noFill/>
                    <a:ln>
                      <a:noFill/>
                    </a:ln>
                  </pic:spPr>
                </pic:pic>
              </a:graphicData>
            </a:graphic>
          </wp:inline>
        </w:drawing>
      </w:r>
    </w:p>
    <w:p w14:paraId="4CC55E8F" w14:textId="173317C5" w:rsidR="001174B6" w:rsidRPr="00F66C28" w:rsidRDefault="00F818AA" w:rsidP="00F66C28">
      <w:pPr>
        <w:rPr>
          <w:sz w:val="20"/>
          <w:szCs w:val="22"/>
        </w:rPr>
      </w:pPr>
      <w:r>
        <w:rPr>
          <w:rFonts w:ascii="Cambria Math" w:hAnsi="Cambria Math" w:cs="Cambria Math"/>
          <w:b/>
          <w:bCs/>
          <w:sz w:val="20"/>
          <w:szCs w:val="22"/>
        </w:rPr>
        <w:br w:type="column"/>
      </w:r>
      <w:r w:rsidR="006E0BE7" w:rsidRPr="00531BE4">
        <w:rPr>
          <w:rFonts w:ascii="Cambria Math" w:hAnsi="Cambria Math" w:cs="Cambria Math"/>
          <w:b/>
          <w:bCs/>
        </w:rPr>
        <w:t>❶</w:t>
      </w:r>
      <w:r w:rsidR="006E0BE7" w:rsidRPr="00531BE4">
        <w:rPr>
          <w:rFonts w:hint="eastAsia"/>
          <w:b/>
          <w:bCs/>
        </w:rPr>
        <w:t xml:space="preserve"> </w:t>
      </w:r>
      <w:r w:rsidR="001174B6" w:rsidRPr="00531BE4">
        <w:rPr>
          <w:rFonts w:hint="eastAsia"/>
          <w:b/>
          <w:bCs/>
        </w:rPr>
        <w:t>사용여부</w:t>
      </w:r>
      <w:r w:rsidR="001174B6" w:rsidRPr="00F66C28">
        <w:rPr>
          <w:sz w:val="20"/>
          <w:szCs w:val="22"/>
        </w:rPr>
        <w:br/>
      </w:r>
      <w:r w:rsidR="007D5077" w:rsidRPr="00F66C28">
        <w:rPr>
          <w:b/>
          <w:bCs/>
          <w:sz w:val="20"/>
          <w:szCs w:val="20"/>
        </w:rPr>
        <w:sym w:font="Wingdings" w:char="F09F"/>
      </w:r>
      <w:r w:rsidR="007D5077" w:rsidRPr="00F66C28">
        <w:rPr>
          <w:rFonts w:hint="eastAsia"/>
          <w:b/>
          <w:bCs/>
          <w:sz w:val="20"/>
          <w:szCs w:val="20"/>
        </w:rPr>
        <w:t xml:space="preserve"> 사용: </w:t>
      </w:r>
      <w:r w:rsidR="00ED2C86" w:rsidRPr="00ED2C86">
        <w:rPr>
          <w:sz w:val="20"/>
          <w:szCs w:val="20"/>
        </w:rPr>
        <w:t>'동작유형' 설정에 따라 전광판에 만차</w:t>
      </w:r>
      <w:r w:rsidR="00ED2C86">
        <w:rPr>
          <w:rFonts w:hint="eastAsia"/>
          <w:sz w:val="20"/>
          <w:szCs w:val="20"/>
        </w:rPr>
        <w:t xml:space="preserve"> </w:t>
      </w:r>
      <w:r w:rsidR="00ED2C86" w:rsidRPr="00ED2C86">
        <w:rPr>
          <w:sz w:val="20"/>
          <w:szCs w:val="20"/>
        </w:rPr>
        <w:t xml:space="preserve">현황을 표출하거나 </w:t>
      </w:r>
      <w:r w:rsidR="00ED2C86">
        <w:rPr>
          <w:rFonts w:hint="eastAsia"/>
          <w:sz w:val="20"/>
          <w:szCs w:val="20"/>
        </w:rPr>
        <w:t>차량을</w:t>
      </w:r>
      <w:r w:rsidR="00ED2C86" w:rsidRPr="00ED2C86">
        <w:rPr>
          <w:sz w:val="20"/>
          <w:szCs w:val="20"/>
        </w:rPr>
        <w:t xml:space="preserve"> 제한합니다.</w:t>
      </w:r>
      <w:r w:rsidR="00FF67C2" w:rsidRPr="00F66C28">
        <w:rPr>
          <w:sz w:val="20"/>
          <w:szCs w:val="22"/>
        </w:rPr>
        <w:br/>
      </w:r>
      <w:r w:rsidR="007D5077" w:rsidRPr="00F66C28">
        <w:rPr>
          <w:b/>
          <w:bCs/>
          <w:sz w:val="20"/>
          <w:szCs w:val="20"/>
        </w:rPr>
        <w:sym w:font="Wingdings" w:char="F09F"/>
      </w:r>
      <w:r w:rsidR="007D5077" w:rsidRPr="00F66C28">
        <w:rPr>
          <w:rFonts w:hint="eastAsia"/>
          <w:b/>
          <w:bCs/>
          <w:sz w:val="20"/>
          <w:szCs w:val="20"/>
        </w:rPr>
        <w:t xml:space="preserve"> </w:t>
      </w:r>
      <w:r w:rsidR="001174B6" w:rsidRPr="00F66C28">
        <w:rPr>
          <w:b/>
          <w:bCs/>
          <w:sz w:val="20"/>
          <w:szCs w:val="22"/>
        </w:rPr>
        <w:t>사용 안함</w:t>
      </w:r>
      <w:r w:rsidR="007D5077" w:rsidRPr="00F66C28">
        <w:rPr>
          <w:rFonts w:hint="eastAsia"/>
          <w:b/>
          <w:bCs/>
          <w:sz w:val="20"/>
          <w:szCs w:val="22"/>
        </w:rPr>
        <w:t>:</w:t>
      </w:r>
      <w:r w:rsidR="001174B6" w:rsidRPr="00F66C28">
        <w:rPr>
          <w:sz w:val="20"/>
          <w:szCs w:val="22"/>
        </w:rPr>
        <w:t xml:space="preserve"> </w:t>
      </w:r>
      <w:r w:rsidR="00ED2C86" w:rsidRPr="00ED2C86">
        <w:rPr>
          <w:sz w:val="20"/>
          <w:szCs w:val="22"/>
        </w:rPr>
        <w:t>만차</w:t>
      </w:r>
      <w:r w:rsidR="00ED0992">
        <w:rPr>
          <w:rFonts w:hint="eastAsia"/>
          <w:sz w:val="20"/>
          <w:szCs w:val="22"/>
        </w:rPr>
        <w:t xml:space="preserve"> 시,</w:t>
      </w:r>
      <w:r w:rsidR="00ED2C86" w:rsidRPr="00ED2C86">
        <w:rPr>
          <w:sz w:val="20"/>
          <w:szCs w:val="22"/>
        </w:rPr>
        <w:t xml:space="preserve"> 안내가 표시되지 않으며, 만차 상태이더라도 차단기가 입차를 제한하지 않습니다.</w:t>
      </w:r>
      <w:r w:rsidR="00E634CF" w:rsidRPr="00F66C28">
        <w:rPr>
          <w:sz w:val="20"/>
          <w:szCs w:val="22"/>
        </w:rPr>
        <w:br/>
      </w:r>
      <w:r w:rsidR="006E0BE7" w:rsidRPr="00F66C28">
        <w:rPr>
          <w:b/>
          <w:bCs/>
          <w:sz w:val="20"/>
          <w:szCs w:val="20"/>
        </w:rPr>
        <w:sym w:font="Wingdings" w:char="F09F"/>
      </w:r>
      <w:r w:rsidR="007D5077" w:rsidRPr="00F66C28">
        <w:rPr>
          <w:b/>
          <w:bCs/>
          <w:sz w:val="20"/>
          <w:szCs w:val="22"/>
        </w:rPr>
        <w:t xml:space="preserve"> 주의</w:t>
      </w:r>
      <w:r w:rsidR="006E0BE7">
        <w:rPr>
          <w:rFonts w:hint="eastAsia"/>
          <w:b/>
          <w:bCs/>
          <w:sz w:val="20"/>
          <w:szCs w:val="22"/>
        </w:rPr>
        <w:t>사항</w:t>
      </w:r>
      <w:r w:rsidR="007D5077" w:rsidRPr="00F66C28">
        <w:rPr>
          <w:b/>
          <w:bCs/>
          <w:sz w:val="20"/>
          <w:szCs w:val="22"/>
        </w:rPr>
        <w:t>:</w:t>
      </w:r>
      <w:r w:rsidR="007D5077" w:rsidRPr="00F66C28">
        <w:rPr>
          <w:sz w:val="20"/>
          <w:szCs w:val="22"/>
        </w:rPr>
        <w:t xml:space="preserve"> '자동 운영' 모드에서는 </w:t>
      </w:r>
      <w:r w:rsidR="00ED2C86">
        <w:rPr>
          <w:rFonts w:hint="eastAsia"/>
          <w:sz w:val="20"/>
          <w:szCs w:val="22"/>
        </w:rPr>
        <w:t xml:space="preserve">본 </w:t>
      </w:r>
      <w:r w:rsidR="007D5077" w:rsidRPr="00F66C28">
        <w:rPr>
          <w:sz w:val="20"/>
          <w:szCs w:val="22"/>
        </w:rPr>
        <w:t>설정과 관계없이 기능이 작동하지 않습니다.</w:t>
      </w:r>
    </w:p>
    <w:p w14:paraId="0D764D79" w14:textId="6DA54687" w:rsidR="00F01F85" w:rsidRPr="00F01F85" w:rsidRDefault="006E0BE7" w:rsidP="00F01F85">
      <w:pPr>
        <w:rPr>
          <w:rFonts w:ascii="Cambria Math" w:hAnsi="Cambria Math" w:cs="Cambria Math"/>
          <w:sz w:val="20"/>
          <w:szCs w:val="22"/>
        </w:rPr>
      </w:pPr>
      <w:r w:rsidRPr="00531BE4">
        <w:rPr>
          <w:rFonts w:ascii="Cambria Math" w:hAnsi="Cambria Math" w:cs="Cambria Math"/>
          <w:b/>
          <w:bCs/>
        </w:rPr>
        <w:t>❷</w:t>
      </w:r>
      <w:r w:rsidRPr="00531BE4">
        <w:rPr>
          <w:rFonts w:hint="eastAsia"/>
          <w:b/>
          <w:bCs/>
        </w:rPr>
        <w:t xml:space="preserve"> </w:t>
      </w:r>
      <w:r w:rsidR="001174B6" w:rsidRPr="00531BE4">
        <w:rPr>
          <w:rFonts w:hint="eastAsia"/>
          <w:b/>
          <w:bCs/>
        </w:rPr>
        <w:t>동작 유형</w:t>
      </w:r>
      <w:r w:rsidR="00F818AA">
        <w:rPr>
          <w:b/>
          <w:bCs/>
          <w:sz w:val="20"/>
          <w:szCs w:val="22"/>
        </w:rPr>
        <w:br/>
      </w:r>
      <w:r w:rsidR="00F818AA" w:rsidRPr="00F66C28">
        <w:rPr>
          <w:b/>
          <w:bCs/>
          <w:sz w:val="20"/>
          <w:szCs w:val="20"/>
        </w:rPr>
        <w:sym w:font="Wingdings" w:char="F09F"/>
      </w:r>
      <w:r w:rsidR="00F818AA" w:rsidRPr="00F66C28">
        <w:rPr>
          <w:b/>
          <w:bCs/>
          <w:sz w:val="20"/>
          <w:szCs w:val="22"/>
        </w:rPr>
        <w:t xml:space="preserve"> </w:t>
      </w:r>
      <w:r w:rsidR="00C80ED3" w:rsidRPr="00FD22A3">
        <w:rPr>
          <w:rFonts w:hint="eastAsia"/>
          <w:b/>
          <w:bCs/>
          <w:sz w:val="20"/>
          <w:szCs w:val="22"/>
        </w:rPr>
        <w:t>전광판에 현황만 표시</w:t>
      </w:r>
      <w:r w:rsidR="00F818AA" w:rsidRPr="00FD22A3">
        <w:rPr>
          <w:rFonts w:hint="eastAsia"/>
          <w:b/>
          <w:bCs/>
          <w:sz w:val="20"/>
          <w:szCs w:val="22"/>
        </w:rPr>
        <w:t>:</w:t>
      </w:r>
      <w:r w:rsidR="00F818AA">
        <w:rPr>
          <w:rFonts w:hint="eastAsia"/>
          <w:sz w:val="20"/>
          <w:szCs w:val="22"/>
        </w:rPr>
        <w:t xml:space="preserve"> </w:t>
      </w:r>
      <w:r w:rsidR="00CD1670">
        <w:rPr>
          <w:rFonts w:hint="eastAsia"/>
          <w:sz w:val="20"/>
          <w:szCs w:val="22"/>
        </w:rPr>
        <w:t>[</w:t>
      </w:r>
      <w:r w:rsidR="00672603" w:rsidRPr="00672603">
        <w:rPr>
          <w:sz w:val="20"/>
          <w:szCs w:val="22"/>
        </w:rPr>
        <w:t>만차표시 전광판유형</w:t>
      </w:r>
      <w:r w:rsidR="00CD1670">
        <w:rPr>
          <w:rFonts w:hint="eastAsia"/>
          <w:sz w:val="20"/>
          <w:szCs w:val="22"/>
        </w:rPr>
        <w:t>]</w:t>
      </w:r>
      <w:r w:rsidR="00672603" w:rsidRPr="00672603">
        <w:rPr>
          <w:sz w:val="20"/>
          <w:szCs w:val="22"/>
        </w:rPr>
        <w:t xml:space="preserve"> 설정에 따라 전광판에 주차 현황만 표출</w:t>
      </w:r>
      <w:r w:rsidR="00AB1474">
        <w:rPr>
          <w:rFonts w:hint="eastAsia"/>
          <w:sz w:val="20"/>
          <w:szCs w:val="22"/>
        </w:rPr>
        <w:t>하며, 입차를 허용합니다.</w:t>
      </w:r>
      <w:r w:rsidR="00F818AA">
        <w:rPr>
          <w:sz w:val="20"/>
          <w:szCs w:val="22"/>
        </w:rPr>
        <w:br/>
      </w:r>
      <w:r w:rsidR="00F818AA" w:rsidRPr="00F66C28">
        <w:rPr>
          <w:b/>
          <w:bCs/>
          <w:sz w:val="20"/>
          <w:szCs w:val="20"/>
        </w:rPr>
        <w:sym w:font="Wingdings" w:char="F09F"/>
      </w:r>
      <w:r w:rsidR="00F818AA" w:rsidRPr="00F66C28">
        <w:rPr>
          <w:b/>
          <w:bCs/>
          <w:sz w:val="20"/>
          <w:szCs w:val="22"/>
        </w:rPr>
        <w:t xml:space="preserve"> </w:t>
      </w:r>
      <w:r w:rsidR="00C80ED3" w:rsidRPr="000C7ABC">
        <w:rPr>
          <w:rFonts w:hint="eastAsia"/>
          <w:b/>
          <w:bCs/>
          <w:sz w:val="20"/>
          <w:szCs w:val="22"/>
        </w:rPr>
        <w:t>만차 시 모든차량 통제</w:t>
      </w:r>
      <w:r w:rsidR="00FD22A3" w:rsidRPr="000C7ABC">
        <w:rPr>
          <w:rFonts w:hint="eastAsia"/>
          <w:b/>
          <w:bCs/>
          <w:sz w:val="20"/>
          <w:szCs w:val="22"/>
        </w:rPr>
        <w:t xml:space="preserve">: </w:t>
      </w:r>
      <w:r w:rsidR="000C7ABC">
        <w:rPr>
          <w:rFonts w:hint="eastAsia"/>
          <w:sz w:val="20"/>
          <w:szCs w:val="22"/>
        </w:rPr>
        <w:t>만차 시 정기권차량을 포함</w:t>
      </w:r>
      <w:r w:rsidR="00672603">
        <w:rPr>
          <w:rFonts w:hint="eastAsia"/>
          <w:sz w:val="20"/>
          <w:szCs w:val="22"/>
        </w:rPr>
        <w:t>한</w:t>
      </w:r>
      <w:r w:rsidR="000C7ABC">
        <w:rPr>
          <w:rFonts w:hint="eastAsia"/>
          <w:sz w:val="20"/>
          <w:szCs w:val="22"/>
        </w:rPr>
        <w:t xml:space="preserve"> 모든 유형의 차량이 통제됩니다.</w:t>
      </w:r>
      <w:r w:rsidR="00F818AA">
        <w:rPr>
          <w:sz w:val="20"/>
          <w:szCs w:val="22"/>
        </w:rPr>
        <w:br/>
      </w:r>
      <w:r w:rsidR="00F818AA" w:rsidRPr="00F66C28">
        <w:rPr>
          <w:b/>
          <w:bCs/>
          <w:sz w:val="20"/>
          <w:szCs w:val="20"/>
        </w:rPr>
        <w:sym w:font="Wingdings" w:char="F09F"/>
      </w:r>
      <w:r w:rsidR="00F818AA" w:rsidRPr="00F66C28">
        <w:rPr>
          <w:b/>
          <w:bCs/>
          <w:sz w:val="20"/>
          <w:szCs w:val="22"/>
        </w:rPr>
        <w:t xml:space="preserve"> </w:t>
      </w:r>
      <w:r w:rsidR="00C80ED3" w:rsidRPr="000C7ABC">
        <w:rPr>
          <w:rFonts w:hint="eastAsia"/>
          <w:b/>
          <w:bCs/>
          <w:sz w:val="20"/>
          <w:szCs w:val="22"/>
        </w:rPr>
        <w:t>만차 시 방문차량 통제</w:t>
      </w:r>
      <w:r w:rsidR="00FD22A3" w:rsidRPr="000C7ABC">
        <w:rPr>
          <w:rFonts w:hint="eastAsia"/>
          <w:b/>
          <w:bCs/>
          <w:sz w:val="20"/>
          <w:szCs w:val="22"/>
        </w:rPr>
        <w:t>:</w:t>
      </w:r>
      <w:r w:rsidR="00FD22A3">
        <w:rPr>
          <w:rFonts w:hint="eastAsia"/>
          <w:sz w:val="20"/>
          <w:szCs w:val="22"/>
        </w:rPr>
        <w:t xml:space="preserve"> </w:t>
      </w:r>
      <w:r w:rsidR="00F01F85" w:rsidRPr="00F01F85">
        <w:rPr>
          <w:rFonts w:ascii="Cambria Math" w:hAnsi="Cambria Math" w:cs="Cambria Math"/>
          <w:sz w:val="20"/>
          <w:szCs w:val="22"/>
        </w:rPr>
        <w:t>만차</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시</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정기권</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차량은</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입차가</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가능하며</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방문</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차량만</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제한됩니다</w:t>
      </w:r>
      <w:r w:rsidR="00F01F85" w:rsidRPr="00F01F85">
        <w:rPr>
          <w:rFonts w:ascii="Cambria Math" w:hAnsi="Cambria Math" w:cs="Cambria Math"/>
          <w:sz w:val="20"/>
          <w:szCs w:val="22"/>
        </w:rPr>
        <w:t>.</w:t>
      </w:r>
      <w:r w:rsidR="00F01F85">
        <w:rPr>
          <w:rFonts w:ascii="Cambria Math" w:hAnsi="Cambria Math" w:cs="Cambria Math" w:hint="eastAsia"/>
          <w:sz w:val="20"/>
          <w:szCs w:val="22"/>
        </w:rPr>
        <w:t xml:space="preserve"> </w:t>
      </w:r>
      <w:r w:rsidR="00F01F85" w:rsidRPr="00F01F85">
        <w:rPr>
          <w:rFonts w:ascii="Cambria Math" w:hAnsi="Cambria Math" w:cs="Cambria Math"/>
          <w:sz w:val="20"/>
          <w:szCs w:val="22"/>
        </w:rPr>
        <w:t>사용</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시</w:t>
      </w:r>
      <w:r w:rsidR="00F01F85" w:rsidRPr="00F01F85">
        <w:rPr>
          <w:rFonts w:ascii="Cambria Math" w:hAnsi="Cambria Math" w:cs="Cambria Math"/>
          <w:sz w:val="20"/>
          <w:szCs w:val="22"/>
        </w:rPr>
        <w:t xml:space="preserve"> </w:t>
      </w:r>
      <w:hyperlink w:anchor="_주차장_주차면_수" w:history="1">
        <w:r w:rsidR="00F01F85" w:rsidRPr="00F01F85">
          <w:rPr>
            <w:rStyle w:val="aa"/>
            <w:rFonts w:ascii="Cambria Math" w:hAnsi="Cambria Math" w:cs="Cambria Math"/>
            <w:sz w:val="20"/>
            <w:szCs w:val="22"/>
          </w:rPr>
          <w:t>주차장</w:t>
        </w:r>
        <w:r w:rsidR="00F01F85" w:rsidRPr="00F01F85">
          <w:rPr>
            <w:rStyle w:val="aa"/>
            <w:rFonts w:ascii="Cambria Math" w:hAnsi="Cambria Math" w:cs="Cambria Math"/>
            <w:sz w:val="20"/>
            <w:szCs w:val="22"/>
          </w:rPr>
          <w:t xml:space="preserve"> </w:t>
        </w:r>
        <w:r w:rsidR="00F01F85" w:rsidRPr="00F01F85">
          <w:rPr>
            <w:rStyle w:val="aa"/>
            <w:rFonts w:ascii="Cambria Math" w:hAnsi="Cambria Math" w:cs="Cambria Math"/>
            <w:sz w:val="20"/>
            <w:szCs w:val="22"/>
          </w:rPr>
          <w:t>주차면수</w:t>
        </w:r>
      </w:hyperlink>
      <w:r w:rsidR="00F01F85" w:rsidRPr="00F01F85">
        <w:rPr>
          <w:rFonts w:ascii="Cambria Math" w:hAnsi="Cambria Math" w:cs="Cambria Math"/>
          <w:sz w:val="20"/>
          <w:szCs w:val="22"/>
        </w:rPr>
        <w:t>에서</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방문</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주차면수</w:t>
      </w:r>
      <w:r w:rsidR="00F01F85" w:rsidRPr="00F01F85">
        <w:rPr>
          <w:rFonts w:ascii="Cambria Math" w:hAnsi="Cambria Math" w:cs="Cambria Math"/>
          <w:sz w:val="20"/>
          <w:szCs w:val="22"/>
        </w:rPr>
        <w:t>'</w:t>
      </w:r>
      <w:r w:rsidR="00F01F85" w:rsidRPr="00F01F85">
        <w:rPr>
          <w:rFonts w:ascii="Cambria Math" w:hAnsi="Cambria Math" w:cs="Cambria Math"/>
          <w:sz w:val="20"/>
          <w:szCs w:val="22"/>
        </w:rPr>
        <w:t>를</w:t>
      </w:r>
      <w:r w:rsidR="00F01F85" w:rsidRPr="00F01F85">
        <w:rPr>
          <w:rFonts w:ascii="Cambria Math" w:hAnsi="Cambria Math" w:cs="Cambria Math"/>
          <w:sz w:val="20"/>
          <w:szCs w:val="22"/>
        </w:rPr>
        <w:t xml:space="preserve"> </w:t>
      </w:r>
      <w:r w:rsidR="00F01F85">
        <w:rPr>
          <w:rFonts w:ascii="Cambria Math" w:hAnsi="Cambria Math" w:cs="Cambria Math" w:hint="eastAsia"/>
          <w:sz w:val="20"/>
          <w:szCs w:val="22"/>
        </w:rPr>
        <w:t>필수</w:t>
      </w:r>
      <w:r w:rsidR="00F01F85">
        <w:rPr>
          <w:rFonts w:ascii="Cambria Math" w:hAnsi="Cambria Math" w:cs="Cambria Math" w:hint="eastAsia"/>
          <w:sz w:val="20"/>
          <w:szCs w:val="22"/>
        </w:rPr>
        <w:t xml:space="preserve"> </w:t>
      </w:r>
      <w:r w:rsidR="00F01F85">
        <w:rPr>
          <w:rFonts w:ascii="Cambria Math" w:hAnsi="Cambria Math" w:cs="Cambria Math" w:hint="eastAsia"/>
          <w:sz w:val="20"/>
          <w:szCs w:val="22"/>
        </w:rPr>
        <w:t>입력해</w:t>
      </w:r>
      <w:r w:rsidR="00F01F85" w:rsidRPr="00F01F85">
        <w:rPr>
          <w:rFonts w:ascii="Cambria Math" w:hAnsi="Cambria Math" w:cs="Cambria Math"/>
          <w:sz w:val="20"/>
          <w:szCs w:val="22"/>
        </w:rPr>
        <w:t>야</w:t>
      </w:r>
      <w:r w:rsidR="00F01F85" w:rsidRPr="00F01F85">
        <w:rPr>
          <w:rFonts w:ascii="Cambria Math" w:hAnsi="Cambria Math" w:cs="Cambria Math"/>
          <w:sz w:val="20"/>
          <w:szCs w:val="22"/>
        </w:rPr>
        <w:t xml:space="preserve"> </w:t>
      </w:r>
      <w:r w:rsidR="00F01F85" w:rsidRPr="00F01F85">
        <w:rPr>
          <w:rFonts w:ascii="Cambria Math" w:hAnsi="Cambria Math" w:cs="Cambria Math"/>
          <w:sz w:val="20"/>
          <w:szCs w:val="22"/>
        </w:rPr>
        <w:t>합니다</w:t>
      </w:r>
      <w:r w:rsidR="00F01F85" w:rsidRPr="00F01F85">
        <w:rPr>
          <w:rFonts w:ascii="Cambria Math" w:hAnsi="Cambria Math" w:cs="Cambria Math"/>
          <w:sz w:val="20"/>
          <w:szCs w:val="22"/>
        </w:rPr>
        <w:t>.</w:t>
      </w:r>
    </w:p>
    <w:p w14:paraId="4B3FC70F" w14:textId="0E86C2BF" w:rsidR="00C73E43" w:rsidRPr="00F01F85" w:rsidRDefault="00C73E43" w:rsidP="009334FF">
      <w:pPr>
        <w:rPr>
          <w:strike/>
          <w:sz w:val="20"/>
          <w:szCs w:val="22"/>
        </w:rPr>
        <w:sectPr w:rsidR="00C73E43" w:rsidRPr="00F01F85" w:rsidSect="004D4AB7">
          <w:type w:val="continuous"/>
          <w:pgSz w:w="11906" w:h="16838"/>
          <w:pgMar w:top="1701" w:right="1440" w:bottom="1440" w:left="1440" w:header="851" w:footer="992" w:gutter="0"/>
          <w:cols w:num="2" w:space="425"/>
          <w:docGrid w:linePitch="360"/>
        </w:sectPr>
      </w:pPr>
    </w:p>
    <w:p w14:paraId="72281484" w14:textId="4B07F0AC" w:rsidR="00C5434D" w:rsidRDefault="006E0BE7" w:rsidP="009334FF">
      <w:pPr>
        <w:rPr>
          <w:b/>
          <w:bCs/>
          <w:sz w:val="20"/>
          <w:szCs w:val="22"/>
        </w:rPr>
      </w:pPr>
      <w:r w:rsidRPr="00531BE4">
        <w:rPr>
          <w:rFonts w:ascii="Cambria Math" w:hAnsi="Cambria Math" w:cs="Cambria Math"/>
          <w:b/>
          <w:bCs/>
        </w:rPr>
        <w:t>❸</w:t>
      </w:r>
      <w:r w:rsidRPr="00531BE4">
        <w:rPr>
          <w:rFonts w:hint="eastAsia"/>
          <w:b/>
          <w:bCs/>
        </w:rPr>
        <w:t xml:space="preserve"> </w:t>
      </w:r>
      <w:r w:rsidR="00C5434D" w:rsidRPr="00531BE4">
        <w:rPr>
          <w:rFonts w:hint="eastAsia"/>
          <w:b/>
          <w:bCs/>
        </w:rPr>
        <w:t>만차 표시 전광판 유형</w:t>
      </w:r>
      <w:r w:rsidR="000C7ABC">
        <w:rPr>
          <w:b/>
          <w:bCs/>
          <w:sz w:val="20"/>
          <w:szCs w:val="22"/>
        </w:rPr>
        <w:br/>
      </w:r>
      <w:r w:rsidR="000C7ABC" w:rsidRPr="000C7ABC">
        <w:rPr>
          <w:rFonts w:hint="eastAsia"/>
          <w:sz w:val="20"/>
          <w:szCs w:val="22"/>
        </w:rPr>
        <w:t>만</w:t>
      </w:r>
      <w:r w:rsidR="000C7ABC">
        <w:rPr>
          <w:rFonts w:hint="eastAsia"/>
          <w:sz w:val="20"/>
          <w:szCs w:val="22"/>
        </w:rPr>
        <w:t xml:space="preserve">차 상태일 </w:t>
      </w:r>
      <w:r w:rsidR="00672603">
        <w:rPr>
          <w:rFonts w:hint="eastAsia"/>
          <w:sz w:val="20"/>
          <w:szCs w:val="22"/>
        </w:rPr>
        <w:t>때</w:t>
      </w:r>
      <w:r w:rsidR="000C7ABC">
        <w:rPr>
          <w:rFonts w:hint="eastAsia"/>
          <w:sz w:val="20"/>
          <w:szCs w:val="22"/>
        </w:rPr>
        <w:t>, 어떤 전광판에서 현황을 표</w:t>
      </w:r>
      <w:r w:rsidR="00672603">
        <w:rPr>
          <w:rFonts w:hint="eastAsia"/>
          <w:sz w:val="20"/>
          <w:szCs w:val="22"/>
        </w:rPr>
        <w:t>출</w:t>
      </w:r>
      <w:r w:rsidR="000C7ABC">
        <w:rPr>
          <w:rFonts w:hint="eastAsia"/>
          <w:sz w:val="20"/>
          <w:szCs w:val="22"/>
        </w:rPr>
        <w:t>할 지 선택합니다.</w:t>
      </w:r>
      <w:r w:rsidR="000C7ABC">
        <w:rPr>
          <w:b/>
          <w:bCs/>
          <w:sz w:val="20"/>
          <w:szCs w:val="22"/>
        </w:rPr>
        <w:br/>
      </w:r>
      <w:r w:rsidR="00F818AA" w:rsidRPr="00F66C28">
        <w:rPr>
          <w:b/>
          <w:bCs/>
          <w:sz w:val="20"/>
          <w:szCs w:val="20"/>
        </w:rPr>
        <w:sym w:font="Wingdings" w:char="F09F"/>
      </w:r>
      <w:r w:rsidR="00F818AA" w:rsidRPr="00F66C28">
        <w:rPr>
          <w:b/>
          <w:bCs/>
          <w:sz w:val="20"/>
          <w:szCs w:val="22"/>
        </w:rPr>
        <w:t xml:space="preserve"> </w:t>
      </w:r>
      <w:r w:rsidR="00C80ED3" w:rsidRPr="00C73E43">
        <w:rPr>
          <w:rFonts w:hint="eastAsia"/>
          <w:b/>
          <w:bCs/>
          <w:sz w:val="20"/>
          <w:szCs w:val="22"/>
        </w:rPr>
        <w:t>만차전광판</w:t>
      </w:r>
      <w:r w:rsidR="00FD22A3" w:rsidRPr="00C73E43">
        <w:rPr>
          <w:rFonts w:hint="eastAsia"/>
          <w:b/>
          <w:bCs/>
          <w:sz w:val="20"/>
          <w:szCs w:val="22"/>
        </w:rPr>
        <w:t>:</w:t>
      </w:r>
      <w:r w:rsidR="00FD22A3">
        <w:rPr>
          <w:rFonts w:hint="eastAsia"/>
          <w:sz w:val="20"/>
          <w:szCs w:val="22"/>
        </w:rPr>
        <w:t xml:space="preserve"> 현장에 만차전광판이 별도로 </w:t>
      </w:r>
      <w:r w:rsidR="00672603">
        <w:rPr>
          <w:rFonts w:hint="eastAsia"/>
          <w:sz w:val="20"/>
          <w:szCs w:val="22"/>
        </w:rPr>
        <w:t>설치되어 있는</w:t>
      </w:r>
      <w:r w:rsidR="00FD22A3">
        <w:rPr>
          <w:rFonts w:hint="eastAsia"/>
          <w:sz w:val="20"/>
          <w:szCs w:val="22"/>
        </w:rPr>
        <w:t xml:space="preserve"> 경우 설정합니다. </w:t>
      </w:r>
      <w:r w:rsidR="00672603">
        <w:rPr>
          <w:rFonts w:hint="eastAsia"/>
          <w:sz w:val="20"/>
          <w:szCs w:val="22"/>
        </w:rPr>
        <w:t>(</w:t>
      </w:r>
      <w:r w:rsidR="00531BE4">
        <w:rPr>
          <w:rFonts w:hint="eastAsia"/>
          <w:sz w:val="20"/>
          <w:szCs w:val="22"/>
        </w:rPr>
        <w:t xml:space="preserve">세부 </w:t>
      </w:r>
      <w:r w:rsidR="00FD22A3">
        <w:rPr>
          <w:rFonts w:hint="eastAsia"/>
          <w:sz w:val="20"/>
          <w:szCs w:val="22"/>
        </w:rPr>
        <w:t xml:space="preserve">설정은 </w:t>
      </w:r>
      <w:hyperlink w:anchor="_만차전광판" w:history="1">
        <w:r w:rsidR="00FD22A3" w:rsidRPr="00FD22A3">
          <w:rPr>
            <w:rStyle w:val="aa"/>
            <w:sz w:val="20"/>
            <w:szCs w:val="22"/>
          </w:rPr>
          <w:t>만차전광판 매뉴얼</w:t>
        </w:r>
      </w:hyperlink>
      <w:r w:rsidR="00FD22A3">
        <w:rPr>
          <w:rFonts w:hint="eastAsia"/>
          <w:sz w:val="20"/>
          <w:szCs w:val="22"/>
        </w:rPr>
        <w:t>을 참</w:t>
      </w:r>
      <w:r w:rsidR="00672603">
        <w:rPr>
          <w:rFonts w:hint="eastAsia"/>
          <w:sz w:val="20"/>
          <w:szCs w:val="22"/>
        </w:rPr>
        <w:t>조)</w:t>
      </w:r>
      <w:r w:rsidR="00605E3D">
        <w:rPr>
          <w:rFonts w:hint="eastAsia"/>
          <w:sz w:val="20"/>
          <w:szCs w:val="22"/>
        </w:rPr>
        <w:t xml:space="preserve"> 본 옵션을 설정할 경우, 입구 전광판에는 총 주차대수가 표출되지 않습니다.</w:t>
      </w:r>
      <w:r w:rsidR="00F818AA">
        <w:rPr>
          <w:sz w:val="20"/>
          <w:szCs w:val="22"/>
        </w:rPr>
        <w:br/>
      </w:r>
      <w:r w:rsidR="00F818AA" w:rsidRPr="00F66C28">
        <w:rPr>
          <w:b/>
          <w:bCs/>
          <w:sz w:val="20"/>
          <w:szCs w:val="20"/>
        </w:rPr>
        <w:sym w:font="Wingdings" w:char="F09F"/>
      </w:r>
      <w:r w:rsidR="00F818AA" w:rsidRPr="00F66C28">
        <w:rPr>
          <w:b/>
          <w:bCs/>
          <w:sz w:val="20"/>
          <w:szCs w:val="22"/>
        </w:rPr>
        <w:t xml:space="preserve"> </w:t>
      </w:r>
      <w:r w:rsidR="00C80ED3" w:rsidRPr="00C73E43">
        <w:rPr>
          <w:rFonts w:hint="eastAsia"/>
          <w:b/>
          <w:bCs/>
          <w:sz w:val="20"/>
          <w:szCs w:val="22"/>
        </w:rPr>
        <w:t>입구전광판</w:t>
      </w:r>
      <w:r w:rsidR="00FD22A3" w:rsidRPr="00C73E43">
        <w:rPr>
          <w:rFonts w:hint="eastAsia"/>
          <w:b/>
          <w:bCs/>
          <w:sz w:val="20"/>
          <w:szCs w:val="22"/>
        </w:rPr>
        <w:t xml:space="preserve">: </w:t>
      </w:r>
      <w:r w:rsidR="00672603" w:rsidRPr="00672603">
        <w:rPr>
          <w:rFonts w:hint="eastAsia"/>
          <w:sz w:val="20"/>
          <w:szCs w:val="22"/>
        </w:rPr>
        <w:t>별도의</w:t>
      </w:r>
      <w:r w:rsidR="00672603">
        <w:rPr>
          <w:rFonts w:hint="eastAsia"/>
          <w:b/>
          <w:bCs/>
          <w:sz w:val="20"/>
          <w:szCs w:val="22"/>
        </w:rPr>
        <w:t xml:space="preserve"> </w:t>
      </w:r>
      <w:r w:rsidR="00FD22A3">
        <w:rPr>
          <w:rFonts w:hint="eastAsia"/>
          <w:sz w:val="20"/>
          <w:szCs w:val="22"/>
        </w:rPr>
        <w:t>만차</w:t>
      </w:r>
      <w:r w:rsidR="00C73E43">
        <w:rPr>
          <w:rFonts w:hint="eastAsia"/>
          <w:sz w:val="20"/>
          <w:szCs w:val="22"/>
        </w:rPr>
        <w:t xml:space="preserve"> </w:t>
      </w:r>
      <w:r w:rsidR="00FD22A3">
        <w:rPr>
          <w:rFonts w:hint="eastAsia"/>
          <w:sz w:val="20"/>
          <w:szCs w:val="22"/>
        </w:rPr>
        <w:t xml:space="preserve">전광판이 </w:t>
      </w:r>
      <w:r w:rsidR="00C73E43">
        <w:rPr>
          <w:rFonts w:hint="eastAsia"/>
          <w:sz w:val="20"/>
          <w:szCs w:val="22"/>
        </w:rPr>
        <w:t>없을 경우</w:t>
      </w:r>
      <w:r w:rsidR="00FD22A3">
        <w:rPr>
          <w:rFonts w:hint="eastAsia"/>
          <w:sz w:val="20"/>
          <w:szCs w:val="22"/>
        </w:rPr>
        <w:t>, 입구전광판에 현황을 표출합니다. 입구전광판에는 주차가능 대수</w:t>
      </w:r>
      <w:r w:rsidR="00C73E43">
        <w:rPr>
          <w:rFonts w:hint="eastAsia"/>
          <w:sz w:val="20"/>
          <w:szCs w:val="22"/>
        </w:rPr>
        <w:t xml:space="preserve">와 만차 </w:t>
      </w:r>
      <w:r w:rsidR="00672603">
        <w:rPr>
          <w:rFonts w:hint="eastAsia"/>
          <w:sz w:val="20"/>
          <w:szCs w:val="22"/>
        </w:rPr>
        <w:t>안내</w:t>
      </w:r>
      <w:r w:rsidR="00C73E43">
        <w:rPr>
          <w:rFonts w:hint="eastAsia"/>
          <w:sz w:val="20"/>
          <w:szCs w:val="22"/>
        </w:rPr>
        <w:t xml:space="preserve"> 문구가 표시됩니다.</w:t>
      </w:r>
      <w:r w:rsidR="00531BE4">
        <w:rPr>
          <w:rFonts w:hint="eastAsia"/>
          <w:sz w:val="20"/>
          <w:szCs w:val="22"/>
        </w:rPr>
        <w:t xml:space="preserve"> </w:t>
      </w:r>
      <w:r w:rsidR="00672603">
        <w:rPr>
          <w:rFonts w:hint="eastAsia"/>
          <w:sz w:val="20"/>
          <w:szCs w:val="22"/>
        </w:rPr>
        <w:t>(</w:t>
      </w:r>
      <w:r w:rsidR="00531BE4">
        <w:rPr>
          <w:rFonts w:hint="eastAsia"/>
          <w:sz w:val="20"/>
          <w:szCs w:val="22"/>
        </w:rPr>
        <w:t xml:space="preserve">텍스트 설정은 </w:t>
      </w:r>
      <w:hyperlink w:anchor="_전광판_문구" w:history="1">
        <w:r w:rsidR="00531BE4" w:rsidRPr="00531BE4">
          <w:rPr>
            <w:rStyle w:val="aa"/>
            <w:sz w:val="20"/>
            <w:szCs w:val="22"/>
          </w:rPr>
          <w:t>전광판 문구 매뉴얼</w:t>
        </w:r>
      </w:hyperlink>
      <w:r w:rsidR="00531BE4">
        <w:rPr>
          <w:rFonts w:hint="eastAsia"/>
          <w:sz w:val="20"/>
          <w:szCs w:val="22"/>
        </w:rPr>
        <w:t>을 참</w:t>
      </w:r>
      <w:r w:rsidR="00672603">
        <w:rPr>
          <w:rFonts w:hint="eastAsia"/>
          <w:sz w:val="20"/>
          <w:szCs w:val="22"/>
        </w:rPr>
        <w:t>조)</w:t>
      </w:r>
      <w:r w:rsidR="00F818AA">
        <w:rPr>
          <w:sz w:val="20"/>
          <w:szCs w:val="22"/>
        </w:rPr>
        <w:br/>
      </w:r>
      <w:r w:rsidR="00F818AA" w:rsidRPr="00605E3D">
        <w:rPr>
          <w:b/>
          <w:bCs/>
          <w:sz w:val="20"/>
          <w:szCs w:val="20"/>
        </w:rPr>
        <w:sym w:font="Wingdings" w:char="F09F"/>
      </w:r>
      <w:r w:rsidR="00F818AA" w:rsidRPr="00605E3D">
        <w:rPr>
          <w:b/>
          <w:bCs/>
          <w:sz w:val="20"/>
          <w:szCs w:val="22"/>
        </w:rPr>
        <w:t xml:space="preserve"> </w:t>
      </w:r>
      <w:r w:rsidR="00C80ED3" w:rsidRPr="00605E3D">
        <w:rPr>
          <w:rFonts w:hint="eastAsia"/>
          <w:b/>
          <w:bCs/>
          <w:sz w:val="20"/>
          <w:szCs w:val="22"/>
        </w:rPr>
        <w:t>만차</w:t>
      </w:r>
      <w:r w:rsidR="00C73E43" w:rsidRPr="00605E3D">
        <w:rPr>
          <w:rFonts w:hint="eastAsia"/>
          <w:b/>
          <w:bCs/>
          <w:sz w:val="20"/>
          <w:szCs w:val="22"/>
        </w:rPr>
        <w:t>전광판</w:t>
      </w:r>
      <w:r w:rsidR="00C80ED3" w:rsidRPr="00605E3D">
        <w:rPr>
          <w:rFonts w:hint="eastAsia"/>
          <w:b/>
          <w:bCs/>
          <w:sz w:val="20"/>
          <w:szCs w:val="22"/>
        </w:rPr>
        <w:t>+입구전광판</w:t>
      </w:r>
      <w:r w:rsidR="00C73E43" w:rsidRPr="00605E3D">
        <w:rPr>
          <w:rFonts w:hint="eastAsia"/>
          <w:sz w:val="20"/>
          <w:szCs w:val="22"/>
        </w:rPr>
        <w:t xml:space="preserve">: </w:t>
      </w:r>
      <w:r w:rsidR="00672603" w:rsidRPr="00605E3D">
        <w:rPr>
          <w:sz w:val="20"/>
          <w:szCs w:val="22"/>
        </w:rPr>
        <w:t>만차전광판</w:t>
      </w:r>
      <w:r w:rsidR="00672603" w:rsidRPr="00605E3D">
        <w:rPr>
          <w:rFonts w:hint="eastAsia"/>
          <w:sz w:val="20"/>
          <w:szCs w:val="22"/>
        </w:rPr>
        <w:t xml:space="preserve">에는 </w:t>
      </w:r>
      <w:r w:rsidR="00605E3D" w:rsidRPr="00605E3D">
        <w:rPr>
          <w:rFonts w:hint="eastAsia"/>
          <w:sz w:val="20"/>
          <w:szCs w:val="22"/>
        </w:rPr>
        <w:t>만차 현황 및 각 구역별 주차대수가 표출되며, 입구 전광판에는 총 주차대수 및 만차 안내 문구가 표시됩니다.</w:t>
      </w:r>
    </w:p>
    <w:p w14:paraId="06B3185D" w14:textId="56618249" w:rsidR="00C5434D" w:rsidRDefault="00C5434D" w:rsidP="009334FF">
      <w:pPr>
        <w:rPr>
          <w:b/>
          <w:bCs/>
          <w:sz w:val="20"/>
          <w:szCs w:val="22"/>
        </w:rPr>
      </w:pPr>
      <w:r w:rsidRPr="00531BE4">
        <w:rPr>
          <w:rFonts w:ascii="Cambria Math" w:hAnsi="Cambria Math" w:cs="Cambria Math"/>
          <w:b/>
          <w:bCs/>
        </w:rPr>
        <w:t>❹</w:t>
      </w:r>
      <w:r w:rsidRPr="00531BE4">
        <w:rPr>
          <w:b/>
          <w:bCs/>
        </w:rPr>
        <w:t xml:space="preserve"> </w:t>
      </w:r>
      <w:r w:rsidRPr="00531BE4">
        <w:rPr>
          <w:rFonts w:hint="eastAsia"/>
          <w:b/>
          <w:bCs/>
        </w:rPr>
        <w:t>만차 해소 시 동작</w:t>
      </w:r>
      <w:r w:rsidR="000B235F">
        <w:rPr>
          <w:b/>
          <w:bCs/>
          <w:sz w:val="20"/>
          <w:szCs w:val="22"/>
        </w:rPr>
        <w:br/>
      </w:r>
      <w:r w:rsidR="00672603">
        <w:rPr>
          <w:rFonts w:ascii="Cambria Math" w:hAnsi="Cambria Math" w:cs="Cambria Math" w:hint="eastAsia"/>
          <w:sz w:val="18"/>
          <w:szCs w:val="20"/>
        </w:rPr>
        <w:t>상단의</w:t>
      </w:r>
      <w:r w:rsidR="00672603">
        <w:rPr>
          <w:rFonts w:ascii="Cambria Math" w:hAnsi="Cambria Math" w:cs="Cambria Math" w:hint="eastAsia"/>
          <w:sz w:val="18"/>
          <w:szCs w:val="20"/>
        </w:rPr>
        <w:t xml:space="preserve"> </w:t>
      </w:r>
      <w:r w:rsidR="00CD1670">
        <w:rPr>
          <w:rFonts w:ascii="Cambria Math" w:hAnsi="Cambria Math" w:cs="Cambria Math" w:hint="eastAsia"/>
          <w:sz w:val="18"/>
          <w:szCs w:val="20"/>
        </w:rPr>
        <w:t>[</w:t>
      </w:r>
      <w:r w:rsidR="000B235F">
        <w:rPr>
          <w:rFonts w:hint="eastAsia"/>
          <w:sz w:val="20"/>
          <w:szCs w:val="22"/>
        </w:rPr>
        <w:t>동작 유형</w:t>
      </w:r>
      <w:r w:rsidR="00CD1670">
        <w:rPr>
          <w:rFonts w:hint="eastAsia"/>
          <w:sz w:val="20"/>
          <w:szCs w:val="22"/>
        </w:rPr>
        <w:t>]</w:t>
      </w:r>
      <w:r w:rsidR="000B235F">
        <w:rPr>
          <w:rFonts w:hint="eastAsia"/>
          <w:sz w:val="20"/>
          <w:szCs w:val="22"/>
        </w:rPr>
        <w:t xml:space="preserve">에서 </w:t>
      </w:r>
      <w:r w:rsidR="00672603" w:rsidRPr="00672603">
        <w:rPr>
          <w:sz w:val="20"/>
          <w:szCs w:val="22"/>
        </w:rPr>
        <w:t>차량 통제 옵션('모든 차량 통제' 또는 '방문 차량 통제')을 선택했을 때 나타나는 활성화 옵션입니다.</w:t>
      </w:r>
      <w:r w:rsidR="00ED0992">
        <w:rPr>
          <w:sz w:val="20"/>
          <w:szCs w:val="22"/>
        </w:rPr>
        <w:br/>
      </w:r>
      <w:r w:rsidR="000B235F" w:rsidRPr="00F66C28">
        <w:rPr>
          <w:b/>
          <w:bCs/>
          <w:sz w:val="20"/>
          <w:szCs w:val="20"/>
        </w:rPr>
        <w:sym w:font="Wingdings" w:char="F09F"/>
      </w:r>
      <w:r w:rsidR="000B235F">
        <w:rPr>
          <w:rFonts w:hint="eastAsia"/>
          <w:b/>
          <w:bCs/>
          <w:sz w:val="20"/>
          <w:szCs w:val="20"/>
        </w:rPr>
        <w:t xml:space="preserve"> </w:t>
      </w:r>
      <w:r w:rsidR="000B235F" w:rsidRPr="000B235F">
        <w:rPr>
          <w:rFonts w:hint="eastAsia"/>
          <w:b/>
          <w:bCs/>
          <w:sz w:val="20"/>
          <w:szCs w:val="22"/>
        </w:rPr>
        <w:t>만차 해소 현황만 표시:</w:t>
      </w:r>
      <w:r w:rsidR="000B235F">
        <w:rPr>
          <w:rFonts w:hint="eastAsia"/>
          <w:sz w:val="20"/>
          <w:szCs w:val="22"/>
        </w:rPr>
        <w:t xml:space="preserve"> 전광판에 만차 해소 현황만 표출되며, </w:t>
      </w:r>
      <w:r w:rsidR="00672603">
        <w:rPr>
          <w:rFonts w:hint="eastAsia"/>
          <w:sz w:val="20"/>
          <w:szCs w:val="22"/>
        </w:rPr>
        <w:t xml:space="preserve">차단기 앞에서 </w:t>
      </w:r>
      <w:r w:rsidR="000B235F">
        <w:rPr>
          <w:rFonts w:hint="eastAsia"/>
          <w:sz w:val="20"/>
          <w:szCs w:val="22"/>
        </w:rPr>
        <w:t>대기 중인 차량</w:t>
      </w:r>
      <w:r w:rsidR="00672603">
        <w:rPr>
          <w:rFonts w:hint="eastAsia"/>
          <w:sz w:val="20"/>
          <w:szCs w:val="22"/>
        </w:rPr>
        <w:t>은 루프 센서가 차량을 다시 인식할 수 있도록,</w:t>
      </w:r>
      <w:r w:rsidR="000B235F">
        <w:rPr>
          <w:rFonts w:hint="eastAsia"/>
          <w:sz w:val="20"/>
          <w:szCs w:val="22"/>
        </w:rPr>
        <w:t xml:space="preserve"> 후진 후 </w:t>
      </w:r>
      <w:r w:rsidR="00672603">
        <w:rPr>
          <w:rFonts w:hint="eastAsia"/>
          <w:sz w:val="20"/>
          <w:szCs w:val="22"/>
        </w:rPr>
        <w:t>다시 진입해야</w:t>
      </w:r>
      <w:r w:rsidR="000B235F">
        <w:rPr>
          <w:rFonts w:hint="eastAsia"/>
          <w:sz w:val="20"/>
          <w:szCs w:val="22"/>
        </w:rPr>
        <w:t xml:space="preserve"> 차단기가 작동합니다. </w:t>
      </w:r>
      <w:r w:rsidR="000B235F">
        <w:rPr>
          <w:sz w:val="20"/>
          <w:szCs w:val="22"/>
        </w:rPr>
        <w:br/>
      </w:r>
      <w:r w:rsidR="000B235F" w:rsidRPr="00F66C28">
        <w:rPr>
          <w:b/>
          <w:bCs/>
          <w:sz w:val="20"/>
          <w:szCs w:val="20"/>
        </w:rPr>
        <w:sym w:font="Wingdings" w:char="F09F"/>
      </w:r>
      <w:r w:rsidR="000B235F">
        <w:rPr>
          <w:rFonts w:hint="eastAsia"/>
          <w:b/>
          <w:bCs/>
          <w:sz w:val="20"/>
          <w:szCs w:val="20"/>
        </w:rPr>
        <w:t xml:space="preserve"> </w:t>
      </w:r>
      <w:r w:rsidR="000B235F" w:rsidRPr="000B235F">
        <w:rPr>
          <w:rFonts w:hint="eastAsia"/>
          <w:b/>
          <w:bCs/>
          <w:sz w:val="20"/>
          <w:szCs w:val="22"/>
        </w:rPr>
        <w:t>차단기 자동 개방 후 대기 차량 입차 처리:</w:t>
      </w:r>
      <w:r w:rsidR="000B235F">
        <w:rPr>
          <w:rFonts w:hint="eastAsia"/>
          <w:sz w:val="20"/>
          <w:szCs w:val="22"/>
        </w:rPr>
        <w:t xml:space="preserve"> 전광판에 만차 해소 현황 표시와 동시에 차단기가 </w:t>
      </w:r>
      <w:r w:rsidR="00672603">
        <w:rPr>
          <w:rFonts w:hint="eastAsia"/>
          <w:sz w:val="20"/>
          <w:szCs w:val="22"/>
        </w:rPr>
        <w:t>자동으로 열립니다.</w:t>
      </w:r>
      <w:r w:rsidR="000B235F">
        <w:rPr>
          <w:rFonts w:hint="eastAsia"/>
          <w:sz w:val="20"/>
          <w:szCs w:val="22"/>
        </w:rPr>
        <w:t xml:space="preserve"> 대기중이던 차량이 후진할 필요 없이 </w:t>
      </w:r>
      <w:r w:rsidR="00672603">
        <w:rPr>
          <w:rFonts w:hint="eastAsia"/>
          <w:sz w:val="20"/>
          <w:szCs w:val="22"/>
        </w:rPr>
        <w:t>즉시</w:t>
      </w:r>
      <w:r w:rsidR="000B235F">
        <w:rPr>
          <w:rFonts w:hint="eastAsia"/>
          <w:sz w:val="20"/>
          <w:szCs w:val="22"/>
        </w:rPr>
        <w:t xml:space="preserve"> 입차할 수 있습니다. </w:t>
      </w:r>
    </w:p>
    <w:p w14:paraId="14B98D3D" w14:textId="65BD986C" w:rsidR="004D4AB7" w:rsidRDefault="00C5434D" w:rsidP="009334FF">
      <w:pPr>
        <w:rPr>
          <w:sz w:val="20"/>
          <w:szCs w:val="22"/>
        </w:rPr>
      </w:pPr>
      <w:r w:rsidRPr="00531BE4">
        <w:rPr>
          <w:rFonts w:ascii="Cambria Math" w:hAnsi="Cambria Math" w:cs="Cambria Math"/>
          <w:b/>
          <w:bCs/>
        </w:rPr>
        <w:t>❺</w:t>
      </w:r>
      <w:r w:rsidRPr="00531BE4">
        <w:rPr>
          <w:b/>
          <w:bCs/>
        </w:rPr>
        <w:t xml:space="preserve"> </w:t>
      </w:r>
      <w:r w:rsidR="001174B6" w:rsidRPr="00531BE4">
        <w:rPr>
          <w:rFonts w:hint="eastAsia"/>
          <w:b/>
          <w:bCs/>
        </w:rPr>
        <w:t>저장</w:t>
      </w:r>
      <w:r w:rsidRPr="00531BE4">
        <w:rPr>
          <w:rFonts w:hint="eastAsia"/>
          <w:b/>
          <w:bCs/>
        </w:rPr>
        <w:t xml:space="preserve">: </w:t>
      </w:r>
      <w:r w:rsidR="001174B6" w:rsidRPr="00F66C28">
        <w:rPr>
          <w:rFonts w:hint="eastAsia"/>
          <w:sz w:val="20"/>
          <w:szCs w:val="22"/>
        </w:rPr>
        <w:t>모든</w:t>
      </w:r>
      <w:r w:rsidR="001174B6" w:rsidRPr="00F66C28">
        <w:rPr>
          <w:sz w:val="20"/>
          <w:szCs w:val="22"/>
        </w:rPr>
        <w:t xml:space="preserve"> 설정을 완료되면 </w:t>
      </w:r>
      <w:r w:rsidR="006E0BE7">
        <w:rPr>
          <w:rFonts w:hint="eastAsia"/>
          <w:sz w:val="20"/>
          <w:szCs w:val="22"/>
        </w:rPr>
        <w:t>[</w:t>
      </w:r>
      <w:r w:rsidR="001174B6" w:rsidRPr="00F66C28">
        <w:rPr>
          <w:sz w:val="20"/>
          <w:szCs w:val="22"/>
        </w:rPr>
        <w:t>저장</w:t>
      </w:r>
      <w:r w:rsidR="006E0BE7">
        <w:rPr>
          <w:rFonts w:hint="eastAsia"/>
          <w:sz w:val="20"/>
          <w:szCs w:val="22"/>
        </w:rPr>
        <w:t>]</w:t>
      </w:r>
      <w:r w:rsidR="001174B6" w:rsidRPr="00F66C28">
        <w:rPr>
          <w:sz w:val="20"/>
          <w:szCs w:val="22"/>
        </w:rPr>
        <w:t>을 클릭합니</w:t>
      </w:r>
      <w:bookmarkStart w:id="53" w:name="_Toc215497080"/>
      <w:r w:rsidR="004D4AB7">
        <w:rPr>
          <w:rFonts w:hint="eastAsia"/>
          <w:sz w:val="20"/>
          <w:szCs w:val="22"/>
        </w:rPr>
        <w:t>다.</w:t>
      </w:r>
      <w:bookmarkEnd w:id="53"/>
    </w:p>
    <w:p w14:paraId="6D1F9C8D" w14:textId="3A3AD45E" w:rsidR="00517162" w:rsidRPr="00C5434D" w:rsidRDefault="00517162" w:rsidP="009334FF">
      <w:pPr>
        <w:sectPr w:rsidR="00517162" w:rsidRPr="00C5434D" w:rsidSect="00C73E43">
          <w:type w:val="continuous"/>
          <w:pgSz w:w="11906" w:h="16838"/>
          <w:pgMar w:top="1701" w:right="1440" w:bottom="1440" w:left="1440" w:header="851" w:footer="992" w:gutter="0"/>
          <w:cols w:space="425"/>
          <w:docGrid w:linePitch="360"/>
        </w:sectPr>
      </w:pPr>
    </w:p>
    <w:p w14:paraId="4313892E" w14:textId="2D1C2128" w:rsidR="004D4AB7" w:rsidRPr="004D4AB7" w:rsidRDefault="004D4AB7" w:rsidP="004D4AB7">
      <w:pPr>
        <w:pStyle w:val="2"/>
        <w:rPr>
          <w:b/>
          <w:bCs/>
        </w:rPr>
      </w:pPr>
      <w:bookmarkStart w:id="54" w:name="_Toc239857386"/>
      <w:r w:rsidRPr="004D4AB7">
        <w:rPr>
          <w:rFonts w:hint="eastAsia"/>
          <w:b/>
          <w:bCs/>
        </w:rPr>
        <w:lastRenderedPageBreak/>
        <w:t>홈넷연결</w:t>
      </w:r>
      <w:bookmarkEnd w:id="54"/>
    </w:p>
    <w:p w14:paraId="5F827EC1" w14:textId="77777777" w:rsidR="004D4AB7" w:rsidRPr="006E0BE7" w:rsidRDefault="004D4AB7" w:rsidP="004D4AB7">
      <w:pPr>
        <w:rPr>
          <w:b/>
          <w:bCs/>
          <w:szCs w:val="22"/>
        </w:rPr>
      </w:pPr>
      <w:r w:rsidRPr="006E0BE7">
        <w:rPr>
          <w:rFonts w:hint="eastAsia"/>
          <w:sz w:val="20"/>
          <w:szCs w:val="22"/>
        </w:rPr>
        <w:t>정기권</w:t>
      </w:r>
      <w:r w:rsidRPr="006E0BE7">
        <w:rPr>
          <w:sz w:val="20"/>
          <w:szCs w:val="22"/>
        </w:rPr>
        <w:t xml:space="preserve"> 및 방문예약 정보 연동, 세대 알림 등을 위해 홈넷 서버와 연결합니다.</w:t>
      </w:r>
    </w:p>
    <w:p w14:paraId="2C45922C" w14:textId="77777777" w:rsidR="004D4AB7" w:rsidRDefault="004D4AB7" w:rsidP="009334FF">
      <w:pPr>
        <w:sectPr w:rsidR="004D4AB7" w:rsidSect="00517162">
          <w:pgSz w:w="11906" w:h="16838"/>
          <w:pgMar w:top="1701" w:right="1440" w:bottom="1440" w:left="1440" w:header="851" w:footer="992" w:gutter="0"/>
          <w:cols w:space="425"/>
          <w:docGrid w:linePitch="360"/>
        </w:sectPr>
      </w:pPr>
    </w:p>
    <w:p w14:paraId="1FDAE4F6" w14:textId="20AC71E6" w:rsidR="009334FF" w:rsidRDefault="009334FF" w:rsidP="009334FF">
      <w:r>
        <w:rPr>
          <w:rFonts w:hint="eastAsia"/>
          <w:noProof/>
        </w:rPr>
        <w:drawing>
          <wp:inline distT="0" distB="0" distL="0" distR="0" wp14:anchorId="0F56023F" wp14:editId="71A0ED32">
            <wp:extent cx="2638425" cy="2980158"/>
            <wp:effectExtent l="0" t="0" r="0" b="0"/>
            <wp:docPr id="537548308"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091"/>
                    <a:stretch>
                      <a:fillRect/>
                    </a:stretch>
                  </pic:blipFill>
                  <pic:spPr bwMode="auto">
                    <a:xfrm>
                      <a:off x="0" y="0"/>
                      <a:ext cx="2647982" cy="2990953"/>
                    </a:xfrm>
                    <a:prstGeom prst="rect">
                      <a:avLst/>
                    </a:prstGeom>
                    <a:noFill/>
                    <a:ln>
                      <a:noFill/>
                    </a:ln>
                    <a:extLst>
                      <a:ext uri="{53640926-AAD7-44D8-BBD7-CCE9431645EC}">
                        <a14:shadowObscured xmlns:a14="http://schemas.microsoft.com/office/drawing/2010/main"/>
                      </a:ext>
                    </a:extLst>
                  </pic:spPr>
                </pic:pic>
              </a:graphicData>
            </a:graphic>
          </wp:inline>
        </w:drawing>
      </w:r>
    </w:p>
    <w:p w14:paraId="2B8E758E" w14:textId="53A1FF28" w:rsidR="009334FF" w:rsidRPr="006E0BE7" w:rsidRDefault="006E0BE7" w:rsidP="006E0BE7">
      <w:pPr>
        <w:rPr>
          <w:sz w:val="20"/>
          <w:szCs w:val="22"/>
        </w:rPr>
      </w:pPr>
      <w:r w:rsidRPr="00733587">
        <w:rPr>
          <w:rFonts w:ascii="Cambria Math" w:hAnsi="Cambria Math" w:cs="Cambria Math"/>
          <w:b/>
          <w:bCs/>
        </w:rPr>
        <w:t>❶</w:t>
      </w:r>
      <w:r w:rsidRPr="00733587">
        <w:rPr>
          <w:rFonts w:hint="eastAsia"/>
          <w:b/>
          <w:bCs/>
        </w:rPr>
        <w:t xml:space="preserve"> </w:t>
      </w:r>
      <w:r w:rsidR="009334FF" w:rsidRPr="00733587">
        <w:rPr>
          <w:rFonts w:hint="eastAsia"/>
          <w:b/>
          <w:bCs/>
        </w:rPr>
        <w:t>홈넷 연결 유형</w:t>
      </w:r>
      <w:r w:rsidR="009334FF" w:rsidRPr="006E0BE7">
        <w:rPr>
          <w:sz w:val="20"/>
          <w:szCs w:val="22"/>
        </w:rPr>
        <w:br/>
      </w:r>
      <w:r w:rsidR="009334FF" w:rsidRPr="006E0BE7">
        <w:rPr>
          <w:rFonts w:hint="eastAsia"/>
          <w:sz w:val="20"/>
          <w:szCs w:val="22"/>
        </w:rPr>
        <w:t>해당되는</w:t>
      </w:r>
      <w:r w:rsidR="009334FF" w:rsidRPr="006E0BE7">
        <w:rPr>
          <w:sz w:val="20"/>
          <w:szCs w:val="22"/>
        </w:rPr>
        <w:t xml:space="preserve"> 제조사 및 플랫폼을 선택합니다.</w:t>
      </w:r>
    </w:p>
    <w:p w14:paraId="1340874E" w14:textId="6F75D23B" w:rsidR="009334FF" w:rsidRPr="006E0BE7" w:rsidRDefault="006E0BE7" w:rsidP="006E0BE7">
      <w:pPr>
        <w:rPr>
          <w:sz w:val="20"/>
          <w:szCs w:val="22"/>
        </w:rPr>
      </w:pPr>
      <w:r w:rsidRPr="00733587">
        <w:rPr>
          <w:rFonts w:ascii="Cambria Math" w:hAnsi="Cambria Math" w:cs="Cambria Math"/>
          <w:b/>
          <w:bCs/>
        </w:rPr>
        <w:t>❷</w:t>
      </w:r>
      <w:r w:rsidRPr="00733587">
        <w:rPr>
          <w:rFonts w:hint="eastAsia"/>
          <w:b/>
          <w:bCs/>
        </w:rPr>
        <w:t xml:space="preserve"> </w:t>
      </w:r>
      <w:r w:rsidR="009334FF" w:rsidRPr="00733587">
        <w:rPr>
          <w:rFonts w:hint="eastAsia"/>
          <w:b/>
          <w:bCs/>
        </w:rPr>
        <w:t>필요 정보</w:t>
      </w:r>
      <w:r w:rsidR="009334FF" w:rsidRPr="006E0BE7">
        <w:rPr>
          <w:sz w:val="20"/>
          <w:szCs w:val="22"/>
        </w:rPr>
        <w:br/>
      </w:r>
      <w:r w:rsidR="009334FF" w:rsidRPr="006E0BE7">
        <w:rPr>
          <w:rFonts w:hint="eastAsia"/>
          <w:sz w:val="20"/>
          <w:szCs w:val="22"/>
        </w:rPr>
        <w:t>홈넷</w:t>
      </w:r>
      <w:r w:rsidR="009334FF" w:rsidRPr="006E0BE7">
        <w:rPr>
          <w:sz w:val="20"/>
          <w:szCs w:val="22"/>
        </w:rPr>
        <w:t xml:space="preserve"> 연결 유형을 선택하면 노출되는 설정들을 기입합니다. 좌측 이미지는 참고용 이미지이며, 제조사 및 플랫폼에 따라 노출되는 설정이 다를 수 있습니다.</w:t>
      </w:r>
    </w:p>
    <w:p w14:paraId="08C673CE" w14:textId="70C5B66B" w:rsidR="004D4AB7" w:rsidRDefault="006E0BE7" w:rsidP="006E0BE7">
      <w:pPr>
        <w:rPr>
          <w:sz w:val="20"/>
          <w:szCs w:val="22"/>
        </w:rPr>
        <w:sectPr w:rsidR="004D4AB7" w:rsidSect="004D4AB7">
          <w:type w:val="continuous"/>
          <w:pgSz w:w="11906" w:h="16838"/>
          <w:pgMar w:top="1701" w:right="1440" w:bottom="1440" w:left="1440" w:header="851" w:footer="992" w:gutter="0"/>
          <w:cols w:num="2" w:space="425"/>
          <w:docGrid w:linePitch="360"/>
        </w:sectPr>
      </w:pPr>
      <w:r w:rsidRPr="00733587">
        <w:rPr>
          <w:rFonts w:ascii="Cambria Math" w:hAnsi="Cambria Math" w:cs="Cambria Math"/>
          <w:b/>
          <w:bCs/>
        </w:rPr>
        <w:t>❸</w:t>
      </w:r>
      <w:r w:rsidRPr="00733587">
        <w:rPr>
          <w:rFonts w:hint="eastAsia"/>
          <w:b/>
          <w:bCs/>
        </w:rPr>
        <w:t xml:space="preserve"> </w:t>
      </w:r>
      <w:r w:rsidR="009334FF" w:rsidRPr="00733587">
        <w:rPr>
          <w:rFonts w:hint="eastAsia"/>
          <w:b/>
          <w:bCs/>
        </w:rPr>
        <w:t>저장</w:t>
      </w:r>
      <w:r w:rsidR="009334FF" w:rsidRPr="006E0BE7">
        <w:rPr>
          <w:sz w:val="20"/>
          <w:szCs w:val="22"/>
        </w:rPr>
        <w:br/>
      </w:r>
      <w:r w:rsidR="009334FF" w:rsidRPr="006E0BE7">
        <w:rPr>
          <w:rFonts w:hint="eastAsia"/>
          <w:sz w:val="20"/>
          <w:szCs w:val="22"/>
        </w:rPr>
        <w:t>모든</w:t>
      </w:r>
      <w:r w:rsidR="009334FF" w:rsidRPr="006E0BE7">
        <w:rPr>
          <w:sz w:val="20"/>
          <w:szCs w:val="22"/>
        </w:rPr>
        <w:t xml:space="preserve"> 설정을 완료되면 </w:t>
      </w:r>
      <w:r w:rsidR="005849E8">
        <w:rPr>
          <w:sz w:val="20"/>
          <w:szCs w:val="22"/>
        </w:rPr>
        <w:t>[</w:t>
      </w:r>
      <w:r w:rsidR="009334FF" w:rsidRPr="006E0BE7">
        <w:rPr>
          <w:sz w:val="20"/>
          <w:szCs w:val="22"/>
        </w:rPr>
        <w:t>저장</w:t>
      </w:r>
      <w:r w:rsidR="005849E8">
        <w:rPr>
          <w:sz w:val="20"/>
          <w:szCs w:val="22"/>
        </w:rPr>
        <w:t>]</w:t>
      </w:r>
      <w:r w:rsidR="009334FF" w:rsidRPr="006E0BE7">
        <w:rPr>
          <w:sz w:val="20"/>
          <w:szCs w:val="22"/>
        </w:rPr>
        <w:t>을 클릭합니다</w:t>
      </w:r>
      <w:r w:rsidR="004D4AB7">
        <w:rPr>
          <w:rFonts w:hint="eastAsia"/>
          <w:sz w:val="20"/>
          <w:szCs w:val="22"/>
        </w:rPr>
        <w:t>.</w:t>
      </w:r>
    </w:p>
    <w:p w14:paraId="6BB8600B" w14:textId="77777777" w:rsidR="004D4AB7" w:rsidRDefault="004D4AB7" w:rsidP="004D4AB7">
      <w:pPr>
        <w:sectPr w:rsidR="004D4AB7" w:rsidSect="00944FAB">
          <w:type w:val="continuous"/>
          <w:pgSz w:w="11906" w:h="16838"/>
          <w:pgMar w:top="1701" w:right="1440" w:bottom="1440" w:left="1440" w:header="851" w:footer="992" w:gutter="0"/>
          <w:cols w:space="425"/>
          <w:docGrid w:linePitch="360"/>
        </w:sectPr>
      </w:pPr>
    </w:p>
    <w:p w14:paraId="182DB0B1" w14:textId="77777777" w:rsidR="003245DF" w:rsidRDefault="003245DF" w:rsidP="004D4AB7">
      <w:pPr>
        <w:pStyle w:val="1"/>
        <w:rPr>
          <w:b/>
          <w:bCs/>
        </w:rPr>
      </w:pPr>
      <w:bookmarkStart w:id="55" w:name="_Toc215497078"/>
      <w:bookmarkStart w:id="56" w:name="_Toc239857387"/>
      <w:r>
        <w:rPr>
          <w:rFonts w:hint="eastAsia"/>
          <w:b/>
          <w:bCs/>
        </w:rPr>
        <w:lastRenderedPageBreak/>
        <w:t>공휴일</w:t>
      </w:r>
      <w:bookmarkEnd w:id="56"/>
    </w:p>
    <w:p w14:paraId="60A1BF9C" w14:textId="62C0C40A" w:rsidR="003245DF" w:rsidRDefault="003245DF" w:rsidP="003245DF">
      <w:r w:rsidRPr="003245DF">
        <w:drawing>
          <wp:inline distT="0" distB="0" distL="0" distR="0" wp14:anchorId="12DE2120" wp14:editId="580C164F">
            <wp:extent cx="4305300" cy="5766793"/>
            <wp:effectExtent l="0" t="0" r="0" b="5715"/>
            <wp:docPr id="193528139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81392" name=""/>
                    <pic:cNvPicPr/>
                  </pic:nvPicPr>
                  <pic:blipFill rotWithShape="1">
                    <a:blip r:embed="rId42"/>
                    <a:srcRect t="563" b="2267"/>
                    <a:stretch>
                      <a:fillRect/>
                    </a:stretch>
                  </pic:blipFill>
                  <pic:spPr bwMode="auto">
                    <a:xfrm>
                      <a:off x="0" y="0"/>
                      <a:ext cx="4310262" cy="5773439"/>
                    </a:xfrm>
                    <a:prstGeom prst="rect">
                      <a:avLst/>
                    </a:prstGeom>
                    <a:ln>
                      <a:noFill/>
                    </a:ln>
                    <a:extLst>
                      <a:ext uri="{53640926-AAD7-44D8-BBD7-CCE9431645EC}">
                        <a14:shadowObscured xmlns:a14="http://schemas.microsoft.com/office/drawing/2010/main"/>
                      </a:ext>
                    </a:extLst>
                  </pic:spPr>
                </pic:pic>
              </a:graphicData>
            </a:graphic>
          </wp:inline>
        </w:drawing>
      </w:r>
    </w:p>
    <w:p w14:paraId="0D2861D3" w14:textId="77777777" w:rsidR="003245DF" w:rsidRPr="00350182" w:rsidRDefault="003245DF" w:rsidP="003245DF">
      <w:pPr>
        <w:rPr>
          <w:rFonts w:asciiTheme="minorHAnsi" w:eastAsiaTheme="minorHAnsi"/>
        </w:rPr>
      </w:pPr>
      <w:r w:rsidRPr="00350182">
        <w:rPr>
          <w:rFonts w:ascii="Cambria Math" w:eastAsiaTheme="minorHAnsi" w:hAnsi="Cambria Math" w:cs="Cambria Math"/>
          <w:b/>
          <w:bCs/>
        </w:rPr>
        <w:t>❶</w:t>
      </w:r>
      <w:r w:rsidRPr="00350182">
        <w:rPr>
          <w:rFonts w:asciiTheme="minorHAnsi" w:eastAsiaTheme="minorHAnsi"/>
          <w:b/>
          <w:bCs/>
        </w:rPr>
        <w:t xml:space="preserve"> </w:t>
      </w:r>
      <w:r w:rsidRPr="00350182">
        <w:rPr>
          <w:rFonts w:asciiTheme="minorHAnsi" w:eastAsiaTheme="minorHAnsi" w:hint="eastAsia"/>
          <w:b/>
          <w:bCs/>
        </w:rPr>
        <w:t>추가 및 삭제</w:t>
      </w:r>
      <w:r w:rsidRPr="00350182">
        <w:rPr>
          <w:rFonts w:asciiTheme="minorHAnsi" w:eastAsiaTheme="minorHAnsi"/>
          <w:b/>
          <w:bCs/>
        </w:rPr>
        <w:br/>
      </w:r>
      <w:r w:rsidRPr="00F73953">
        <w:rPr>
          <w:rFonts w:asciiTheme="minorHAnsi" w:eastAsiaTheme="minorHAnsi"/>
          <w:sz w:val="20"/>
          <w:szCs w:val="20"/>
        </w:rPr>
        <w:t>하단의 [공휴일 추가]를 통해 원하는 날짜를 개별 선택하거나, [모든 공휴일 추가]로 목록에 없는 항목을 일괄 등록할 수 있으며 중복 등록은 자동 방지됩니다. 필요한 경우 사용자가 직접 공휴일 정보를 입력하는 기능도 지원합니다.</w:t>
      </w:r>
    </w:p>
    <w:p w14:paraId="0F7DEFA0" w14:textId="0C015A79" w:rsidR="003245DF" w:rsidRDefault="003245DF" w:rsidP="003245DF">
      <w:pPr>
        <w:rPr>
          <w:rFonts w:asciiTheme="minorHAnsi" w:eastAsiaTheme="minorHAnsi"/>
          <w:sz w:val="20"/>
          <w:szCs w:val="20"/>
        </w:rPr>
      </w:pPr>
      <w:r w:rsidRPr="00350182">
        <w:rPr>
          <w:rFonts w:ascii="Cambria Math" w:eastAsiaTheme="minorHAnsi" w:hAnsi="Cambria Math" w:cs="Cambria Math"/>
          <w:b/>
          <w:bCs/>
        </w:rPr>
        <w:t>❷</w:t>
      </w:r>
      <w:r w:rsidRPr="00350182">
        <w:rPr>
          <w:rFonts w:asciiTheme="minorHAnsi" w:eastAsiaTheme="minorHAnsi"/>
          <w:b/>
          <w:bCs/>
        </w:rPr>
        <w:t xml:space="preserve"> </w:t>
      </w:r>
      <w:r w:rsidRPr="00350182">
        <w:rPr>
          <w:rFonts w:asciiTheme="minorHAnsi" w:eastAsiaTheme="minorHAnsi" w:hint="eastAsia"/>
          <w:b/>
          <w:bCs/>
        </w:rPr>
        <w:t>상세정보</w:t>
      </w:r>
      <w:r w:rsidRPr="00350182">
        <w:rPr>
          <w:rFonts w:asciiTheme="minorHAnsi" w:eastAsiaTheme="minorHAnsi"/>
          <w:b/>
          <w:bCs/>
        </w:rPr>
        <w:br/>
      </w:r>
      <w:r w:rsidRPr="008B5192">
        <w:rPr>
          <w:rFonts w:ascii="Noto Sans KR" w:eastAsia="Noto Sans KR" w:hAnsi="Noto Sans KR" w:cs="Noto Sans KR" w:hint="eastAsia"/>
          <w:b/>
          <w:bCs/>
          <w:sz w:val="20"/>
          <w:szCs w:val="20"/>
        </w:rPr>
        <w:t>‧</w:t>
      </w:r>
      <w:r w:rsidRPr="008B5192">
        <w:rPr>
          <w:rFonts w:asciiTheme="minorHAnsi" w:eastAsiaTheme="minorHAnsi" w:hint="eastAsia"/>
          <w:b/>
          <w:bCs/>
          <w:sz w:val="20"/>
          <w:szCs w:val="20"/>
        </w:rPr>
        <w:t>달력</w:t>
      </w:r>
      <w:r w:rsidRPr="008B5192">
        <w:rPr>
          <w:rFonts w:asciiTheme="minorHAnsi" w:eastAsiaTheme="minorHAnsi"/>
          <w:b/>
          <w:bCs/>
          <w:sz w:val="20"/>
          <w:szCs w:val="20"/>
        </w:rPr>
        <w:t xml:space="preserve"> 기준:</w:t>
      </w:r>
      <w:r w:rsidRPr="008B5192">
        <w:rPr>
          <w:rFonts w:asciiTheme="minorHAnsi" w:eastAsiaTheme="minorHAnsi"/>
          <w:sz w:val="20"/>
          <w:szCs w:val="20"/>
        </w:rPr>
        <w:t xml:space="preserve"> 양력/음력 선택</w:t>
      </w:r>
      <w:r>
        <w:rPr>
          <w:rFonts w:asciiTheme="minorHAnsi" w:eastAsiaTheme="minorHAnsi"/>
          <w:sz w:val="20"/>
          <w:szCs w:val="20"/>
        </w:rPr>
        <w:br/>
      </w:r>
      <w:r w:rsidRPr="008B5192">
        <w:rPr>
          <w:rFonts w:ascii="Noto Sans KR" w:eastAsia="Noto Sans KR" w:hAnsi="Noto Sans KR" w:cs="Noto Sans KR" w:hint="eastAsia"/>
          <w:b/>
          <w:bCs/>
          <w:sz w:val="20"/>
          <w:szCs w:val="20"/>
        </w:rPr>
        <w:t>‧</w:t>
      </w:r>
      <w:r w:rsidRPr="008B5192">
        <w:rPr>
          <w:rFonts w:asciiTheme="minorHAnsi" w:eastAsiaTheme="minorHAnsi" w:hint="eastAsia"/>
          <w:b/>
          <w:bCs/>
          <w:sz w:val="20"/>
          <w:szCs w:val="20"/>
        </w:rPr>
        <w:t>적용</w:t>
      </w:r>
      <w:r w:rsidRPr="008B5192">
        <w:rPr>
          <w:rFonts w:asciiTheme="minorHAnsi" w:eastAsiaTheme="minorHAnsi"/>
          <w:b/>
          <w:bCs/>
          <w:sz w:val="20"/>
          <w:szCs w:val="20"/>
        </w:rPr>
        <w:t xml:space="preserve"> </w:t>
      </w:r>
      <w:r w:rsidRPr="008B5192">
        <w:rPr>
          <w:rFonts w:asciiTheme="minorHAnsi" w:eastAsiaTheme="minorHAnsi" w:hint="eastAsia"/>
          <w:b/>
          <w:bCs/>
          <w:sz w:val="20"/>
          <w:szCs w:val="20"/>
        </w:rPr>
        <w:t>연/월/일</w:t>
      </w:r>
      <w:r w:rsidRPr="008B5192">
        <w:rPr>
          <w:rFonts w:asciiTheme="minorHAnsi" w:eastAsiaTheme="minorHAnsi"/>
          <w:b/>
          <w:bCs/>
          <w:sz w:val="20"/>
          <w:szCs w:val="20"/>
        </w:rPr>
        <w:t>:</w:t>
      </w:r>
      <w:r w:rsidRPr="008B5192">
        <w:rPr>
          <w:rFonts w:asciiTheme="minorHAnsi" w:eastAsiaTheme="minorHAnsi"/>
          <w:sz w:val="20"/>
          <w:szCs w:val="20"/>
        </w:rPr>
        <w:t xml:space="preserve"> 특정 연도 또는 매년 반복 여부 설정</w:t>
      </w:r>
      <w:r>
        <w:rPr>
          <w:rFonts w:asciiTheme="minorHAnsi" w:eastAsiaTheme="minorHAnsi"/>
          <w:sz w:val="20"/>
          <w:szCs w:val="20"/>
        </w:rPr>
        <w:br/>
      </w:r>
      <w:r w:rsidRPr="008B5192">
        <w:rPr>
          <w:rFonts w:ascii="Noto Sans KR" w:eastAsia="Noto Sans KR" w:hAnsi="Noto Sans KR" w:cs="Noto Sans KR" w:hint="eastAsia"/>
          <w:b/>
          <w:bCs/>
          <w:sz w:val="20"/>
          <w:szCs w:val="20"/>
        </w:rPr>
        <w:t>‧</w:t>
      </w:r>
      <w:r>
        <w:rPr>
          <w:rFonts w:asciiTheme="minorHAnsi" w:eastAsiaTheme="minorHAnsi" w:hint="eastAsia"/>
          <w:b/>
          <w:bCs/>
          <w:sz w:val="20"/>
          <w:szCs w:val="20"/>
        </w:rPr>
        <w:t>연휴</w:t>
      </w:r>
      <w:r w:rsidRPr="008B5192">
        <w:rPr>
          <w:rFonts w:asciiTheme="minorHAnsi" w:eastAsiaTheme="minorHAnsi"/>
          <w:b/>
          <w:bCs/>
          <w:sz w:val="20"/>
          <w:szCs w:val="20"/>
        </w:rPr>
        <w:t>:</w:t>
      </w:r>
      <w:r w:rsidRPr="008B5192">
        <w:rPr>
          <w:rFonts w:asciiTheme="minorHAnsi" w:eastAsiaTheme="minorHAnsi"/>
          <w:sz w:val="20"/>
          <w:szCs w:val="20"/>
        </w:rPr>
        <w:t xml:space="preserve"> 일일(하루) 또는 연휴(연속된 기간) 중 선택</w:t>
      </w:r>
      <w:r>
        <w:rPr>
          <w:rFonts w:asciiTheme="minorHAnsi" w:eastAsiaTheme="minorHAnsi"/>
          <w:sz w:val="20"/>
          <w:szCs w:val="20"/>
        </w:rPr>
        <w:br/>
      </w:r>
      <w:r w:rsidRPr="008B5192">
        <w:rPr>
          <w:rFonts w:ascii="Noto Sans KR" w:eastAsia="Noto Sans KR" w:hAnsi="Noto Sans KR" w:cs="Noto Sans KR" w:hint="eastAsia"/>
          <w:b/>
          <w:bCs/>
          <w:sz w:val="20"/>
          <w:szCs w:val="20"/>
        </w:rPr>
        <w:t>‧</w:t>
      </w:r>
      <w:r w:rsidRPr="008B5192">
        <w:rPr>
          <w:rFonts w:asciiTheme="minorHAnsi" w:eastAsiaTheme="minorHAnsi" w:hint="eastAsia"/>
          <w:b/>
          <w:bCs/>
          <w:sz w:val="20"/>
          <w:szCs w:val="20"/>
        </w:rPr>
        <w:t>대체공휴일</w:t>
      </w:r>
      <w:r w:rsidRPr="008B5192">
        <w:rPr>
          <w:rFonts w:asciiTheme="minorHAnsi" w:eastAsiaTheme="minorHAnsi"/>
          <w:b/>
          <w:bCs/>
          <w:sz w:val="20"/>
          <w:szCs w:val="20"/>
        </w:rPr>
        <w:t>:</w:t>
      </w:r>
      <w:r w:rsidRPr="008B5192">
        <w:rPr>
          <w:rFonts w:asciiTheme="minorHAnsi" w:eastAsiaTheme="minorHAnsi"/>
          <w:sz w:val="20"/>
          <w:szCs w:val="20"/>
        </w:rPr>
        <w:t xml:space="preserve"> 국가 공휴일 기준에 맞춰 대체공휴일 적용 여부(적용/미적용)를 설정합니다.</w:t>
      </w:r>
    </w:p>
    <w:p w14:paraId="6D5E75E2" w14:textId="77777777" w:rsidR="003245DF" w:rsidRPr="000B13A1" w:rsidRDefault="003245DF" w:rsidP="003245DF">
      <w:pPr>
        <w:pStyle w:val="a6"/>
        <w:numPr>
          <w:ilvl w:val="0"/>
          <w:numId w:val="30"/>
        </w:numPr>
        <w:ind w:left="1276"/>
        <w:rPr>
          <w:rFonts w:asciiTheme="minorHAnsi" w:eastAsiaTheme="minorHAnsi"/>
          <w:b/>
          <w:bCs/>
          <w:sz w:val="20"/>
          <w:szCs w:val="20"/>
        </w:rPr>
      </w:pPr>
      <w:r w:rsidRPr="000B13A1">
        <w:rPr>
          <w:rFonts w:asciiTheme="minorHAnsi" w:eastAsiaTheme="minorHAnsi"/>
          <w:b/>
          <w:bCs/>
          <w:sz w:val="20"/>
          <w:szCs w:val="20"/>
        </w:rPr>
        <w:lastRenderedPageBreak/>
        <w:t>주의사항</w:t>
      </w:r>
      <w:r w:rsidRPr="000B13A1">
        <w:rPr>
          <w:rFonts w:asciiTheme="minorHAnsi" w:eastAsiaTheme="minorHAnsi" w:hint="eastAsia"/>
          <w:b/>
          <w:bCs/>
          <w:sz w:val="20"/>
          <w:szCs w:val="20"/>
        </w:rPr>
        <w:t xml:space="preserve">: </w:t>
      </w:r>
      <w:r w:rsidRPr="000B13A1">
        <w:rPr>
          <w:rFonts w:asciiTheme="minorHAnsi" w:eastAsiaTheme="minorHAnsi" w:hint="eastAsia"/>
          <w:sz w:val="20"/>
          <w:szCs w:val="20"/>
        </w:rPr>
        <w:t>대체공휴일은</w:t>
      </w:r>
      <w:r w:rsidRPr="000B13A1">
        <w:rPr>
          <w:rFonts w:asciiTheme="minorHAnsi" w:eastAsiaTheme="minorHAnsi"/>
          <w:sz w:val="20"/>
          <w:szCs w:val="20"/>
        </w:rPr>
        <w:t xml:space="preserve"> 목록에 개별 날짜로 추가하지 않고, 해당 공휴일의 [대체 공휴일</w:t>
      </w:r>
      <w:r w:rsidRPr="000B13A1">
        <w:rPr>
          <w:rFonts w:asciiTheme="minorHAnsi" w:eastAsiaTheme="minorHAnsi" w:hint="eastAsia"/>
          <w:sz w:val="20"/>
          <w:szCs w:val="20"/>
        </w:rPr>
        <w:t>]</w:t>
      </w:r>
      <w:r w:rsidRPr="000B13A1">
        <w:rPr>
          <w:rFonts w:asciiTheme="minorHAnsi" w:eastAsiaTheme="minorHAnsi"/>
          <w:sz w:val="20"/>
          <w:szCs w:val="20"/>
        </w:rPr>
        <w:t xml:space="preserve"> 옵션을 통해 </w:t>
      </w:r>
      <w:r w:rsidRPr="000B13A1">
        <w:rPr>
          <w:rFonts w:asciiTheme="minorHAnsi" w:eastAsiaTheme="minorHAnsi" w:hint="eastAsia"/>
          <w:sz w:val="20"/>
          <w:szCs w:val="20"/>
        </w:rPr>
        <w:t xml:space="preserve">적용으로 </w:t>
      </w:r>
      <w:r w:rsidRPr="000B13A1">
        <w:rPr>
          <w:rFonts w:asciiTheme="minorHAnsi" w:eastAsiaTheme="minorHAnsi"/>
          <w:sz w:val="20"/>
          <w:szCs w:val="20"/>
        </w:rPr>
        <w:t>설정해야 합니다.</w:t>
      </w:r>
      <w:r w:rsidRPr="000B13A1">
        <w:rPr>
          <w:rFonts w:asciiTheme="minorHAnsi" w:eastAsiaTheme="minorHAnsi" w:hint="eastAsia"/>
          <w:sz w:val="20"/>
          <w:szCs w:val="20"/>
        </w:rPr>
        <w:t xml:space="preserve"> 만약</w:t>
      </w:r>
      <w:r w:rsidRPr="000B13A1">
        <w:rPr>
          <w:rFonts w:asciiTheme="minorHAnsi" w:eastAsiaTheme="minorHAnsi"/>
          <w:sz w:val="20"/>
          <w:szCs w:val="20"/>
        </w:rPr>
        <w:t xml:space="preserve"> </w:t>
      </w:r>
      <w:r w:rsidRPr="000B13A1">
        <w:rPr>
          <w:rFonts w:asciiTheme="minorHAnsi" w:eastAsiaTheme="minorHAnsi"/>
          <w:b/>
          <w:bCs/>
          <w:sz w:val="20"/>
          <w:szCs w:val="20"/>
        </w:rPr>
        <w:t>대체공휴일을 별도로 추가하고 옵션까지 중복 설정할 경우</w:t>
      </w:r>
      <w:r w:rsidRPr="000B13A1">
        <w:rPr>
          <w:rFonts w:asciiTheme="minorHAnsi" w:eastAsiaTheme="minorHAnsi"/>
          <w:sz w:val="20"/>
          <w:szCs w:val="20"/>
        </w:rPr>
        <w:t>, 대체공휴일의 익일까지 공휴일로 인식될 수 있으므로 유의해 주시기 바랍니다.</w:t>
      </w:r>
    </w:p>
    <w:p w14:paraId="5BDD581C" w14:textId="77777777" w:rsidR="003245DF" w:rsidRPr="00350182" w:rsidRDefault="003245DF" w:rsidP="003245DF">
      <w:pPr>
        <w:rPr>
          <w:rFonts w:asciiTheme="minorHAnsi" w:eastAsiaTheme="minorHAnsi"/>
          <w:b/>
          <w:bCs/>
          <w:sz w:val="20"/>
          <w:szCs w:val="20"/>
        </w:rPr>
      </w:pPr>
      <w:r w:rsidRPr="00350182">
        <w:rPr>
          <w:rFonts w:asciiTheme="minorHAnsi" w:eastAsiaTheme="minorHAnsi" w:hint="eastAsia"/>
          <w:sz w:val="20"/>
          <w:szCs w:val="20"/>
        </w:rPr>
        <w:sym w:font="Wingdings" w:char="F09F"/>
      </w:r>
      <w:r w:rsidRPr="00350182">
        <w:rPr>
          <w:rFonts w:asciiTheme="minorHAnsi" w:eastAsiaTheme="minorHAnsi" w:hint="eastAsia"/>
          <w:b/>
          <w:bCs/>
          <w:sz w:val="20"/>
          <w:szCs w:val="20"/>
        </w:rPr>
        <w:t xml:space="preserve"> 2026년 기준 휴일 목록</w:t>
      </w:r>
    </w:p>
    <w:tbl>
      <w:tblPr>
        <w:tblStyle w:val="af0"/>
        <w:tblW w:w="0" w:type="auto"/>
        <w:tblLook w:val="04A0" w:firstRow="1" w:lastRow="0" w:firstColumn="1" w:lastColumn="0" w:noHBand="0" w:noVBand="1"/>
      </w:tblPr>
      <w:tblGrid>
        <w:gridCol w:w="846"/>
        <w:gridCol w:w="850"/>
        <w:gridCol w:w="666"/>
        <w:gridCol w:w="845"/>
        <w:gridCol w:w="2100"/>
        <w:gridCol w:w="837"/>
        <w:gridCol w:w="974"/>
        <w:gridCol w:w="917"/>
        <w:gridCol w:w="981"/>
      </w:tblGrid>
      <w:tr w:rsidR="003245DF" w:rsidRPr="00350182" w14:paraId="615DCD6C" w14:textId="77777777" w:rsidTr="001B46BE">
        <w:tc>
          <w:tcPr>
            <w:tcW w:w="846" w:type="dxa"/>
          </w:tcPr>
          <w:p w14:paraId="558A117F" w14:textId="77777777" w:rsidR="003245DF" w:rsidRPr="00350182" w:rsidRDefault="003245DF" w:rsidP="001B46BE">
            <w:pPr>
              <w:jc w:val="center"/>
              <w:rPr>
                <w:rFonts w:asciiTheme="minorHAnsi" w:eastAsiaTheme="minorHAnsi"/>
                <w:b/>
                <w:bCs/>
                <w:sz w:val="16"/>
                <w:szCs w:val="16"/>
              </w:rPr>
            </w:pPr>
          </w:p>
        </w:tc>
        <w:tc>
          <w:tcPr>
            <w:tcW w:w="850" w:type="dxa"/>
            <w:vAlign w:val="center"/>
          </w:tcPr>
          <w:p w14:paraId="2CCE217C"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국경일/</w:t>
            </w:r>
          </w:p>
          <w:p w14:paraId="7AE75E8C"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공휴일</w:t>
            </w:r>
          </w:p>
        </w:tc>
        <w:tc>
          <w:tcPr>
            <w:tcW w:w="666" w:type="dxa"/>
            <w:vAlign w:val="center"/>
          </w:tcPr>
          <w:p w14:paraId="19230C29"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양력/음력</w:t>
            </w:r>
          </w:p>
        </w:tc>
        <w:tc>
          <w:tcPr>
            <w:tcW w:w="845" w:type="dxa"/>
            <w:vAlign w:val="center"/>
          </w:tcPr>
          <w:p w14:paraId="70963890"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날짜</w:t>
            </w:r>
          </w:p>
        </w:tc>
        <w:tc>
          <w:tcPr>
            <w:tcW w:w="2100" w:type="dxa"/>
            <w:vAlign w:val="center"/>
          </w:tcPr>
          <w:p w14:paraId="4E04EAF1"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공휴일</w:t>
            </w:r>
          </w:p>
        </w:tc>
        <w:tc>
          <w:tcPr>
            <w:tcW w:w="837" w:type="dxa"/>
            <w:vAlign w:val="center"/>
          </w:tcPr>
          <w:p w14:paraId="2DB5F87E"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연휴</w:t>
            </w:r>
          </w:p>
        </w:tc>
        <w:tc>
          <w:tcPr>
            <w:tcW w:w="974" w:type="dxa"/>
            <w:vAlign w:val="center"/>
          </w:tcPr>
          <w:p w14:paraId="390AC48D"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토</w:t>
            </w:r>
          </w:p>
          <w:p w14:paraId="6D2339B3"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대체휴일</w:t>
            </w:r>
          </w:p>
        </w:tc>
        <w:tc>
          <w:tcPr>
            <w:tcW w:w="917" w:type="dxa"/>
            <w:vAlign w:val="center"/>
          </w:tcPr>
          <w:p w14:paraId="7B69781E"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일</w:t>
            </w:r>
          </w:p>
          <w:p w14:paraId="18320CEA"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대체휴일</w:t>
            </w:r>
          </w:p>
        </w:tc>
        <w:tc>
          <w:tcPr>
            <w:tcW w:w="981" w:type="dxa"/>
            <w:vAlign w:val="center"/>
          </w:tcPr>
          <w:p w14:paraId="532623C8"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공휴일</w:t>
            </w:r>
          </w:p>
          <w:p w14:paraId="79378106"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대체휴일</w:t>
            </w:r>
          </w:p>
        </w:tc>
      </w:tr>
      <w:tr w:rsidR="003245DF" w:rsidRPr="00350182" w14:paraId="05809713" w14:textId="77777777" w:rsidTr="001B46BE">
        <w:tc>
          <w:tcPr>
            <w:tcW w:w="846" w:type="dxa"/>
          </w:tcPr>
          <w:p w14:paraId="669E8704"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1</w:t>
            </w:r>
          </w:p>
        </w:tc>
        <w:tc>
          <w:tcPr>
            <w:tcW w:w="850" w:type="dxa"/>
          </w:tcPr>
          <w:p w14:paraId="6AAE9C0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47A5019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203A4B5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01/01</w:t>
            </w:r>
          </w:p>
        </w:tc>
        <w:tc>
          <w:tcPr>
            <w:tcW w:w="2100" w:type="dxa"/>
          </w:tcPr>
          <w:p w14:paraId="7769AB8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신정</w:t>
            </w:r>
          </w:p>
        </w:tc>
        <w:tc>
          <w:tcPr>
            <w:tcW w:w="837" w:type="dxa"/>
          </w:tcPr>
          <w:p w14:paraId="2BE7946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6E35B64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17" w:type="dxa"/>
          </w:tcPr>
          <w:p w14:paraId="1D9F4AE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81" w:type="dxa"/>
          </w:tcPr>
          <w:p w14:paraId="0308D92F" w14:textId="77777777" w:rsidR="003245DF" w:rsidRPr="00350182" w:rsidRDefault="003245DF" w:rsidP="001B46BE">
            <w:pPr>
              <w:widowControl/>
              <w:wordWrap/>
              <w:autoSpaceDE/>
              <w:autoSpaceDN/>
              <w:jc w:val="center"/>
              <w:rPr>
                <w:rFonts w:asciiTheme="minorHAnsi" w:eastAsiaTheme="minorHAnsi"/>
                <w:sz w:val="16"/>
                <w:szCs w:val="16"/>
              </w:rPr>
            </w:pPr>
            <w:r w:rsidRPr="00350182">
              <w:rPr>
                <w:rFonts w:asciiTheme="minorHAnsi" w:eastAsiaTheme="minorHAnsi" w:hint="eastAsia"/>
                <w:sz w:val="16"/>
                <w:szCs w:val="16"/>
              </w:rPr>
              <w:t xml:space="preserve">X </w:t>
            </w:r>
          </w:p>
        </w:tc>
      </w:tr>
      <w:tr w:rsidR="003245DF" w:rsidRPr="00350182" w14:paraId="3070D946" w14:textId="77777777" w:rsidTr="001B46BE">
        <w:tc>
          <w:tcPr>
            <w:tcW w:w="846" w:type="dxa"/>
          </w:tcPr>
          <w:p w14:paraId="313073D2"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 xml:space="preserve"> 2</w:t>
            </w:r>
          </w:p>
        </w:tc>
        <w:tc>
          <w:tcPr>
            <w:tcW w:w="850" w:type="dxa"/>
          </w:tcPr>
          <w:p w14:paraId="2AD8077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3CA21B3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음력</w:t>
            </w:r>
          </w:p>
        </w:tc>
        <w:tc>
          <w:tcPr>
            <w:tcW w:w="845" w:type="dxa"/>
          </w:tcPr>
          <w:p w14:paraId="31FA9556"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01/01</w:t>
            </w:r>
          </w:p>
        </w:tc>
        <w:tc>
          <w:tcPr>
            <w:tcW w:w="2100" w:type="dxa"/>
          </w:tcPr>
          <w:p w14:paraId="753FD49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설 연휴(12/31~01/02)</w:t>
            </w:r>
          </w:p>
        </w:tc>
        <w:tc>
          <w:tcPr>
            <w:tcW w:w="837" w:type="dxa"/>
          </w:tcPr>
          <w:p w14:paraId="2CCA8DB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74" w:type="dxa"/>
          </w:tcPr>
          <w:p w14:paraId="71ABE452" w14:textId="77777777" w:rsidR="003245DF" w:rsidRPr="00350182" w:rsidRDefault="003245DF" w:rsidP="001B46BE">
            <w:pPr>
              <w:jc w:val="center"/>
              <w:rPr>
                <w:rFonts w:asciiTheme="minorHAnsi" w:eastAsiaTheme="minorHAnsi"/>
                <w:sz w:val="16"/>
                <w:szCs w:val="16"/>
              </w:rPr>
            </w:pPr>
          </w:p>
        </w:tc>
        <w:tc>
          <w:tcPr>
            <w:tcW w:w="917" w:type="dxa"/>
          </w:tcPr>
          <w:p w14:paraId="6A631021"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756EA30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46A0463F" w14:textId="77777777" w:rsidTr="001B46BE">
        <w:tc>
          <w:tcPr>
            <w:tcW w:w="846" w:type="dxa"/>
          </w:tcPr>
          <w:p w14:paraId="744C1FFA"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 xml:space="preserve"> 3</w:t>
            </w:r>
          </w:p>
        </w:tc>
        <w:tc>
          <w:tcPr>
            <w:tcW w:w="850" w:type="dxa"/>
          </w:tcPr>
          <w:p w14:paraId="2773B9F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1DB16A22"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3A415F7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03/01</w:t>
            </w:r>
          </w:p>
        </w:tc>
        <w:tc>
          <w:tcPr>
            <w:tcW w:w="2100" w:type="dxa"/>
          </w:tcPr>
          <w:p w14:paraId="78F7114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3·1절</w:t>
            </w:r>
          </w:p>
        </w:tc>
        <w:tc>
          <w:tcPr>
            <w:tcW w:w="837" w:type="dxa"/>
          </w:tcPr>
          <w:p w14:paraId="395F60A2"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1B0B006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101AD87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70F01D4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00ACCEDF" w14:textId="77777777" w:rsidTr="001B46BE">
        <w:tc>
          <w:tcPr>
            <w:tcW w:w="846" w:type="dxa"/>
          </w:tcPr>
          <w:p w14:paraId="0DB3B8BB"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4</w:t>
            </w:r>
          </w:p>
        </w:tc>
        <w:tc>
          <w:tcPr>
            <w:tcW w:w="850" w:type="dxa"/>
          </w:tcPr>
          <w:p w14:paraId="42C2893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3C17E8E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음력</w:t>
            </w:r>
          </w:p>
        </w:tc>
        <w:tc>
          <w:tcPr>
            <w:tcW w:w="845" w:type="dxa"/>
          </w:tcPr>
          <w:p w14:paraId="7C4F273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04/08</w:t>
            </w:r>
          </w:p>
        </w:tc>
        <w:tc>
          <w:tcPr>
            <w:tcW w:w="2100" w:type="dxa"/>
          </w:tcPr>
          <w:p w14:paraId="03A0F48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석가탄신일</w:t>
            </w:r>
          </w:p>
        </w:tc>
        <w:tc>
          <w:tcPr>
            <w:tcW w:w="837" w:type="dxa"/>
          </w:tcPr>
          <w:p w14:paraId="50D29146"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391C124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04F6248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71E5319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017100FF" w14:textId="77777777" w:rsidTr="001B46BE">
        <w:tc>
          <w:tcPr>
            <w:tcW w:w="846" w:type="dxa"/>
          </w:tcPr>
          <w:p w14:paraId="0088E01C"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5</w:t>
            </w:r>
          </w:p>
        </w:tc>
        <w:tc>
          <w:tcPr>
            <w:tcW w:w="850" w:type="dxa"/>
          </w:tcPr>
          <w:p w14:paraId="1E0A544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0D4F554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3786980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05/05</w:t>
            </w:r>
          </w:p>
        </w:tc>
        <w:tc>
          <w:tcPr>
            <w:tcW w:w="2100" w:type="dxa"/>
          </w:tcPr>
          <w:p w14:paraId="4183654D"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어린이날</w:t>
            </w:r>
          </w:p>
        </w:tc>
        <w:tc>
          <w:tcPr>
            <w:tcW w:w="837" w:type="dxa"/>
          </w:tcPr>
          <w:p w14:paraId="68D21CD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5FA8D36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6AC2B67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4ADFA95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0D88E6F6" w14:textId="77777777" w:rsidTr="001B46BE">
        <w:tc>
          <w:tcPr>
            <w:tcW w:w="846" w:type="dxa"/>
          </w:tcPr>
          <w:p w14:paraId="673FF08E"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6</w:t>
            </w:r>
          </w:p>
        </w:tc>
        <w:tc>
          <w:tcPr>
            <w:tcW w:w="850" w:type="dxa"/>
          </w:tcPr>
          <w:p w14:paraId="1AFC6117"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5F2564B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389533D2"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06/06</w:t>
            </w:r>
          </w:p>
        </w:tc>
        <w:tc>
          <w:tcPr>
            <w:tcW w:w="2100" w:type="dxa"/>
          </w:tcPr>
          <w:p w14:paraId="4EF1BE61"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현충일</w:t>
            </w:r>
          </w:p>
        </w:tc>
        <w:tc>
          <w:tcPr>
            <w:tcW w:w="837" w:type="dxa"/>
          </w:tcPr>
          <w:p w14:paraId="2B2166D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3B72B9D1"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17" w:type="dxa"/>
          </w:tcPr>
          <w:p w14:paraId="3B4F68D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81" w:type="dxa"/>
          </w:tcPr>
          <w:p w14:paraId="707682E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r>
      <w:tr w:rsidR="003245DF" w:rsidRPr="00350182" w14:paraId="3FE40051" w14:textId="77777777" w:rsidTr="001B46BE">
        <w:tc>
          <w:tcPr>
            <w:tcW w:w="846" w:type="dxa"/>
          </w:tcPr>
          <w:p w14:paraId="58111567"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7</w:t>
            </w:r>
          </w:p>
        </w:tc>
        <w:tc>
          <w:tcPr>
            <w:tcW w:w="850" w:type="dxa"/>
          </w:tcPr>
          <w:p w14:paraId="226EE67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국경일</w:t>
            </w:r>
          </w:p>
        </w:tc>
        <w:tc>
          <w:tcPr>
            <w:tcW w:w="666" w:type="dxa"/>
          </w:tcPr>
          <w:p w14:paraId="138B1E3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5B141C4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07/17</w:t>
            </w:r>
          </w:p>
        </w:tc>
        <w:tc>
          <w:tcPr>
            <w:tcW w:w="2100" w:type="dxa"/>
          </w:tcPr>
          <w:p w14:paraId="2D8D648D"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제헌절</w:t>
            </w:r>
          </w:p>
        </w:tc>
        <w:tc>
          <w:tcPr>
            <w:tcW w:w="837" w:type="dxa"/>
          </w:tcPr>
          <w:p w14:paraId="245734C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408FF7E1"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6E2540D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26344FB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7321D94D" w14:textId="77777777" w:rsidTr="001B46BE">
        <w:tc>
          <w:tcPr>
            <w:tcW w:w="846" w:type="dxa"/>
          </w:tcPr>
          <w:p w14:paraId="28ED0A87"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8</w:t>
            </w:r>
          </w:p>
        </w:tc>
        <w:tc>
          <w:tcPr>
            <w:tcW w:w="850" w:type="dxa"/>
          </w:tcPr>
          <w:p w14:paraId="28B9B47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국경일</w:t>
            </w:r>
          </w:p>
        </w:tc>
        <w:tc>
          <w:tcPr>
            <w:tcW w:w="666" w:type="dxa"/>
          </w:tcPr>
          <w:p w14:paraId="774DD1E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7F7AC1D0"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08/15</w:t>
            </w:r>
          </w:p>
        </w:tc>
        <w:tc>
          <w:tcPr>
            <w:tcW w:w="2100" w:type="dxa"/>
          </w:tcPr>
          <w:p w14:paraId="236A579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광복절</w:t>
            </w:r>
          </w:p>
        </w:tc>
        <w:tc>
          <w:tcPr>
            <w:tcW w:w="837" w:type="dxa"/>
          </w:tcPr>
          <w:p w14:paraId="41AF7F5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04B528F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34F2397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4B9375F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6462D7B3" w14:textId="77777777" w:rsidTr="001B46BE">
        <w:tc>
          <w:tcPr>
            <w:tcW w:w="846" w:type="dxa"/>
          </w:tcPr>
          <w:p w14:paraId="749A44DF"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9</w:t>
            </w:r>
          </w:p>
        </w:tc>
        <w:tc>
          <w:tcPr>
            <w:tcW w:w="850" w:type="dxa"/>
          </w:tcPr>
          <w:p w14:paraId="5D51206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0C5550A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음력</w:t>
            </w:r>
          </w:p>
        </w:tc>
        <w:tc>
          <w:tcPr>
            <w:tcW w:w="845" w:type="dxa"/>
          </w:tcPr>
          <w:p w14:paraId="4004282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08/15</w:t>
            </w:r>
          </w:p>
        </w:tc>
        <w:tc>
          <w:tcPr>
            <w:tcW w:w="2100" w:type="dxa"/>
          </w:tcPr>
          <w:p w14:paraId="7A863CC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추석 연휴(08/14~08/16)</w:t>
            </w:r>
          </w:p>
        </w:tc>
        <w:tc>
          <w:tcPr>
            <w:tcW w:w="837" w:type="dxa"/>
          </w:tcPr>
          <w:p w14:paraId="0AD7B1B6"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74" w:type="dxa"/>
          </w:tcPr>
          <w:p w14:paraId="0FC944C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17" w:type="dxa"/>
          </w:tcPr>
          <w:p w14:paraId="376109F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20C944D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0E26DDD6" w14:textId="77777777" w:rsidTr="001B46BE">
        <w:tc>
          <w:tcPr>
            <w:tcW w:w="846" w:type="dxa"/>
          </w:tcPr>
          <w:p w14:paraId="3EF9E7F0"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10</w:t>
            </w:r>
          </w:p>
        </w:tc>
        <w:tc>
          <w:tcPr>
            <w:tcW w:w="850" w:type="dxa"/>
          </w:tcPr>
          <w:p w14:paraId="1443A9F9"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국경일</w:t>
            </w:r>
          </w:p>
        </w:tc>
        <w:tc>
          <w:tcPr>
            <w:tcW w:w="666" w:type="dxa"/>
          </w:tcPr>
          <w:p w14:paraId="02DC696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5CC3A9B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10/03</w:t>
            </w:r>
          </w:p>
        </w:tc>
        <w:tc>
          <w:tcPr>
            <w:tcW w:w="2100" w:type="dxa"/>
          </w:tcPr>
          <w:p w14:paraId="5952DED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개천절</w:t>
            </w:r>
          </w:p>
        </w:tc>
        <w:tc>
          <w:tcPr>
            <w:tcW w:w="837" w:type="dxa"/>
          </w:tcPr>
          <w:p w14:paraId="5B3CF87D"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4D15A75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52C12C2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57C726C3"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098B65F9" w14:textId="77777777" w:rsidTr="001B46BE">
        <w:tc>
          <w:tcPr>
            <w:tcW w:w="846" w:type="dxa"/>
          </w:tcPr>
          <w:p w14:paraId="041909CD"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11</w:t>
            </w:r>
          </w:p>
        </w:tc>
        <w:tc>
          <w:tcPr>
            <w:tcW w:w="850" w:type="dxa"/>
          </w:tcPr>
          <w:p w14:paraId="4F99B3A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국경일</w:t>
            </w:r>
          </w:p>
        </w:tc>
        <w:tc>
          <w:tcPr>
            <w:tcW w:w="666" w:type="dxa"/>
          </w:tcPr>
          <w:p w14:paraId="568DA74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1357C6BC"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10/09</w:t>
            </w:r>
          </w:p>
        </w:tc>
        <w:tc>
          <w:tcPr>
            <w:tcW w:w="2100" w:type="dxa"/>
          </w:tcPr>
          <w:p w14:paraId="296FCFA6"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한글날</w:t>
            </w:r>
          </w:p>
        </w:tc>
        <w:tc>
          <w:tcPr>
            <w:tcW w:w="837" w:type="dxa"/>
          </w:tcPr>
          <w:p w14:paraId="417DD35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1322A29B"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32C4C58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41DAFF92"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r w:rsidR="003245DF" w:rsidRPr="00350182" w14:paraId="2F2AEBC9" w14:textId="77777777" w:rsidTr="001B46BE">
        <w:tc>
          <w:tcPr>
            <w:tcW w:w="846" w:type="dxa"/>
          </w:tcPr>
          <w:p w14:paraId="43D3C471" w14:textId="77777777" w:rsidR="003245DF" w:rsidRPr="00350182" w:rsidRDefault="003245DF" w:rsidP="001B46BE">
            <w:pPr>
              <w:jc w:val="center"/>
              <w:rPr>
                <w:rFonts w:asciiTheme="minorHAnsi" w:eastAsiaTheme="minorHAnsi"/>
                <w:b/>
                <w:bCs/>
                <w:sz w:val="16"/>
                <w:szCs w:val="16"/>
              </w:rPr>
            </w:pPr>
            <w:r w:rsidRPr="00350182">
              <w:rPr>
                <w:rFonts w:asciiTheme="minorHAnsi" w:eastAsiaTheme="minorHAnsi" w:hint="eastAsia"/>
                <w:b/>
                <w:bCs/>
                <w:sz w:val="16"/>
                <w:szCs w:val="16"/>
              </w:rPr>
              <w:t>12</w:t>
            </w:r>
          </w:p>
        </w:tc>
        <w:tc>
          <w:tcPr>
            <w:tcW w:w="850" w:type="dxa"/>
          </w:tcPr>
          <w:p w14:paraId="2E240BBA"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공휴일</w:t>
            </w:r>
          </w:p>
        </w:tc>
        <w:tc>
          <w:tcPr>
            <w:tcW w:w="666" w:type="dxa"/>
          </w:tcPr>
          <w:p w14:paraId="37E2AEE5"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양력</w:t>
            </w:r>
          </w:p>
        </w:tc>
        <w:tc>
          <w:tcPr>
            <w:tcW w:w="845" w:type="dxa"/>
          </w:tcPr>
          <w:p w14:paraId="0E5C563E"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12/25</w:t>
            </w:r>
          </w:p>
        </w:tc>
        <w:tc>
          <w:tcPr>
            <w:tcW w:w="2100" w:type="dxa"/>
          </w:tcPr>
          <w:p w14:paraId="07655434"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성탄절</w:t>
            </w:r>
          </w:p>
        </w:tc>
        <w:tc>
          <w:tcPr>
            <w:tcW w:w="837" w:type="dxa"/>
          </w:tcPr>
          <w:p w14:paraId="555C13E6"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X</w:t>
            </w:r>
          </w:p>
        </w:tc>
        <w:tc>
          <w:tcPr>
            <w:tcW w:w="974" w:type="dxa"/>
          </w:tcPr>
          <w:p w14:paraId="4874438F"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17" w:type="dxa"/>
          </w:tcPr>
          <w:p w14:paraId="2F509918"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c>
          <w:tcPr>
            <w:tcW w:w="981" w:type="dxa"/>
          </w:tcPr>
          <w:p w14:paraId="420E06E2" w14:textId="77777777" w:rsidR="003245DF" w:rsidRPr="00350182" w:rsidRDefault="003245DF" w:rsidP="001B46BE">
            <w:pPr>
              <w:jc w:val="center"/>
              <w:rPr>
                <w:rFonts w:asciiTheme="minorHAnsi" w:eastAsiaTheme="minorHAnsi"/>
                <w:sz w:val="16"/>
                <w:szCs w:val="16"/>
              </w:rPr>
            </w:pPr>
            <w:r w:rsidRPr="00350182">
              <w:rPr>
                <w:rFonts w:asciiTheme="minorHAnsi" w:eastAsiaTheme="minorHAnsi" w:hint="eastAsia"/>
                <w:sz w:val="16"/>
                <w:szCs w:val="16"/>
              </w:rPr>
              <w:t>O</w:t>
            </w:r>
          </w:p>
        </w:tc>
      </w:tr>
    </w:tbl>
    <w:p w14:paraId="50EE3583" w14:textId="77777777" w:rsidR="003245DF" w:rsidRDefault="003245DF" w:rsidP="003245DF">
      <w:pPr>
        <w:sectPr w:rsidR="003245DF" w:rsidSect="00944FAB">
          <w:headerReference w:type="default" r:id="rId43"/>
          <w:type w:val="continuous"/>
          <w:pgSz w:w="11906" w:h="16838"/>
          <w:pgMar w:top="1701" w:right="1440" w:bottom="1440" w:left="1440" w:header="851" w:footer="992" w:gutter="0"/>
          <w:cols w:space="425"/>
          <w:docGrid w:linePitch="360"/>
        </w:sectPr>
      </w:pPr>
    </w:p>
    <w:p w14:paraId="3840B9FC" w14:textId="77777777" w:rsidR="003245DF" w:rsidRPr="004D4AB7" w:rsidRDefault="003245DF" w:rsidP="004D4AB7">
      <w:pPr>
        <w:pStyle w:val="1"/>
        <w:rPr>
          <w:b/>
          <w:bCs/>
        </w:rPr>
      </w:pPr>
      <w:bookmarkStart w:id="57" w:name="_Toc239857388"/>
      <w:r w:rsidRPr="004D4AB7">
        <w:rPr>
          <w:rFonts w:hint="eastAsia"/>
          <w:b/>
          <w:bCs/>
        </w:rPr>
        <w:lastRenderedPageBreak/>
        <w:t>정기권</w:t>
      </w:r>
      <w:bookmarkEnd w:id="57"/>
    </w:p>
    <w:p w14:paraId="6DEAFE66" w14:textId="262BCB1F" w:rsidR="006E0BE7" w:rsidRPr="006E0BE7" w:rsidRDefault="003245DF" w:rsidP="006E0BE7">
      <w:pPr>
        <w:pStyle w:val="2"/>
        <w:rPr>
          <w:b/>
          <w:bCs/>
        </w:rPr>
      </w:pPr>
      <w:bookmarkStart w:id="58" w:name="_Toc239857389"/>
      <w:r w:rsidRPr="006E0BE7">
        <w:rPr>
          <w:rFonts w:hint="eastAsia"/>
          <w:b/>
          <w:bCs/>
        </w:rPr>
        <w:t>정기권 만료 알림</w:t>
      </w:r>
      <w:bookmarkEnd w:id="55"/>
      <w:bookmarkEnd w:id="58"/>
    </w:p>
    <w:p w14:paraId="6DA1B209" w14:textId="7093B746" w:rsidR="001F39CB" w:rsidRPr="006E0BE7" w:rsidRDefault="001F39CB" w:rsidP="006E0BE7">
      <w:pPr>
        <w:rPr>
          <w:sz w:val="20"/>
          <w:szCs w:val="22"/>
        </w:rPr>
      </w:pPr>
      <w:r w:rsidRPr="006E0BE7">
        <w:rPr>
          <w:rFonts w:hint="eastAsia"/>
          <w:sz w:val="20"/>
          <w:szCs w:val="22"/>
        </w:rPr>
        <w:t>정기권차량의</w:t>
      </w:r>
      <w:r w:rsidRPr="006E0BE7">
        <w:rPr>
          <w:sz w:val="20"/>
          <w:szCs w:val="22"/>
        </w:rPr>
        <w:t xml:space="preserve"> 입차 시, 주차 전광판에 설정한 사전 일수 전부터 만료일 정보가 표시됩니다.</w:t>
      </w:r>
    </w:p>
    <w:p w14:paraId="6F37F8AE" w14:textId="77777777" w:rsidR="001F39CB" w:rsidRDefault="001F39CB" w:rsidP="001F39CB">
      <w:pPr>
        <w:sectPr w:rsidR="001F39CB" w:rsidSect="003245DF">
          <w:headerReference w:type="default" r:id="rId44"/>
          <w:pgSz w:w="11906" w:h="16838"/>
          <w:pgMar w:top="1701" w:right="1440" w:bottom="1440" w:left="1440" w:header="851" w:footer="992" w:gutter="0"/>
          <w:cols w:space="425"/>
          <w:docGrid w:linePitch="360"/>
        </w:sectPr>
      </w:pPr>
    </w:p>
    <w:p w14:paraId="514C1D53" w14:textId="77777777" w:rsidR="001F39CB" w:rsidRDefault="001F39CB" w:rsidP="001F39CB">
      <w:r w:rsidRPr="005F0659">
        <w:rPr>
          <w:rFonts w:asciiTheme="majorHAnsi" w:eastAsiaTheme="majorEastAsia" w:hAnsiTheme="majorHAnsi" w:cstheme="majorBidi"/>
          <w:b/>
          <w:bCs/>
          <w:noProof/>
          <w:color w:val="000000" w:themeColor="text1"/>
          <w:sz w:val="24"/>
        </w:rPr>
        <w:drawing>
          <wp:inline distT="0" distB="0" distL="0" distR="0" wp14:anchorId="1680ACAE" wp14:editId="6451070F">
            <wp:extent cx="2730500" cy="2310130"/>
            <wp:effectExtent l="0" t="0" r="0" b="0"/>
            <wp:docPr id="73159925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99254" name=""/>
                    <pic:cNvPicPr/>
                  </pic:nvPicPr>
                  <pic:blipFill>
                    <a:blip r:embed="rId45"/>
                    <a:stretch>
                      <a:fillRect/>
                    </a:stretch>
                  </pic:blipFill>
                  <pic:spPr>
                    <a:xfrm>
                      <a:off x="0" y="0"/>
                      <a:ext cx="2730500" cy="2310130"/>
                    </a:xfrm>
                    <a:prstGeom prst="rect">
                      <a:avLst/>
                    </a:prstGeom>
                  </pic:spPr>
                </pic:pic>
              </a:graphicData>
            </a:graphic>
          </wp:inline>
        </w:drawing>
      </w:r>
    </w:p>
    <w:p w14:paraId="700DEB91" w14:textId="5F21385E" w:rsidR="001F39CB" w:rsidRPr="006E0BE7" w:rsidRDefault="00944FAB" w:rsidP="006E0BE7">
      <w:pPr>
        <w:rPr>
          <w:sz w:val="20"/>
          <w:szCs w:val="22"/>
        </w:rPr>
      </w:pPr>
      <w:r>
        <w:rPr>
          <w:rFonts w:ascii="Cambria Math" w:hAnsi="Cambria Math" w:cs="Cambria Math"/>
          <w:b/>
          <w:bCs/>
          <w:sz w:val="20"/>
          <w:szCs w:val="22"/>
        </w:rPr>
        <w:br w:type="column"/>
      </w:r>
      <w:r w:rsidR="00225E48" w:rsidRPr="00733587">
        <w:rPr>
          <w:rFonts w:ascii="Cambria Math" w:hAnsi="Cambria Math" w:cs="Cambria Math"/>
          <w:b/>
          <w:bCs/>
        </w:rPr>
        <w:t>❶</w:t>
      </w:r>
      <w:r w:rsidR="00225E48" w:rsidRPr="00733587">
        <w:rPr>
          <w:rFonts w:hint="eastAsia"/>
          <w:b/>
          <w:bCs/>
        </w:rPr>
        <w:t xml:space="preserve"> </w:t>
      </w:r>
      <w:r w:rsidR="001F39CB" w:rsidRPr="00733587">
        <w:rPr>
          <w:rFonts w:hint="eastAsia"/>
          <w:b/>
          <w:bCs/>
        </w:rPr>
        <w:t>사용여부 및 만료일 공지 사전 일수</w:t>
      </w:r>
      <w:r w:rsidR="001F39CB" w:rsidRPr="006E0BE7">
        <w:rPr>
          <w:sz w:val="20"/>
          <w:szCs w:val="22"/>
        </w:rPr>
        <w:br/>
      </w:r>
      <w:r w:rsidR="001F39CB" w:rsidRPr="006E0BE7">
        <w:rPr>
          <w:rFonts w:hint="eastAsia"/>
          <w:sz w:val="20"/>
          <w:szCs w:val="22"/>
        </w:rPr>
        <w:t>사용여부에서</w:t>
      </w:r>
      <w:r w:rsidR="001F39CB" w:rsidRPr="006E0BE7">
        <w:rPr>
          <w:sz w:val="20"/>
          <w:szCs w:val="22"/>
        </w:rPr>
        <w:t xml:space="preserve"> ‘사용’으로 설정할 경우, 만료일 공지 사전 일수에 원하는 숫자를 입력합니다. ‘사용안함’을 설정할 경우 사전 일수에 입력한 숫자가 적용되지 않습니다.</w:t>
      </w:r>
    </w:p>
    <w:p w14:paraId="61130186" w14:textId="7DF0D4F0" w:rsidR="001F39CB" w:rsidRPr="006E0BE7" w:rsidRDefault="00225E48" w:rsidP="006E0BE7">
      <w:pPr>
        <w:rPr>
          <w:sz w:val="20"/>
          <w:szCs w:val="22"/>
        </w:rPr>
      </w:pPr>
      <w:r w:rsidRPr="00733587">
        <w:rPr>
          <w:rFonts w:ascii="Cambria Math" w:hAnsi="Cambria Math" w:cs="Cambria Math"/>
          <w:b/>
          <w:bCs/>
        </w:rPr>
        <w:t>❷</w:t>
      </w:r>
      <w:r w:rsidRPr="00733587">
        <w:rPr>
          <w:rFonts w:hint="eastAsia"/>
          <w:b/>
          <w:bCs/>
        </w:rPr>
        <w:t xml:space="preserve"> </w:t>
      </w:r>
      <w:r w:rsidR="001F39CB" w:rsidRPr="00733587">
        <w:rPr>
          <w:rFonts w:hint="eastAsia"/>
          <w:b/>
          <w:bCs/>
        </w:rPr>
        <w:t>저장</w:t>
      </w:r>
      <w:r w:rsidR="001F39CB" w:rsidRPr="006E0BE7">
        <w:rPr>
          <w:sz w:val="20"/>
          <w:szCs w:val="22"/>
        </w:rPr>
        <w:br/>
      </w:r>
      <w:r w:rsidR="001F39CB" w:rsidRPr="006E0BE7">
        <w:rPr>
          <w:rFonts w:hint="eastAsia"/>
          <w:sz w:val="20"/>
          <w:szCs w:val="22"/>
        </w:rPr>
        <w:t>모든</w:t>
      </w:r>
      <w:r w:rsidR="001F39CB" w:rsidRPr="006E0BE7">
        <w:rPr>
          <w:sz w:val="20"/>
          <w:szCs w:val="22"/>
        </w:rPr>
        <w:t xml:space="preserve"> 설정을 완료되면 </w:t>
      </w:r>
      <w:r w:rsidR="005849E8">
        <w:rPr>
          <w:sz w:val="20"/>
          <w:szCs w:val="22"/>
        </w:rPr>
        <w:t>[</w:t>
      </w:r>
      <w:r w:rsidR="001F39CB" w:rsidRPr="006E0BE7">
        <w:rPr>
          <w:sz w:val="20"/>
          <w:szCs w:val="22"/>
        </w:rPr>
        <w:t>저장</w:t>
      </w:r>
      <w:r w:rsidR="005849E8">
        <w:rPr>
          <w:sz w:val="20"/>
          <w:szCs w:val="22"/>
        </w:rPr>
        <w:t>]</w:t>
      </w:r>
      <w:r w:rsidR="001F39CB" w:rsidRPr="006E0BE7">
        <w:rPr>
          <w:sz w:val="20"/>
          <w:szCs w:val="22"/>
        </w:rPr>
        <w:t>을 클릭합니다.</w:t>
      </w:r>
    </w:p>
    <w:p w14:paraId="1084753D" w14:textId="77777777" w:rsidR="001F39CB" w:rsidRDefault="001F39CB" w:rsidP="001F39CB"/>
    <w:p w14:paraId="403F15C8" w14:textId="77777777" w:rsidR="00944FAB" w:rsidRDefault="00944FAB" w:rsidP="001F39CB"/>
    <w:p w14:paraId="00F182B2" w14:textId="77777777" w:rsidR="00944FAB" w:rsidRDefault="00944FAB" w:rsidP="001F39CB"/>
    <w:p w14:paraId="59FC9FF5" w14:textId="77777777" w:rsidR="00944FAB" w:rsidRDefault="00944FAB" w:rsidP="001F39CB"/>
    <w:p w14:paraId="312E6898" w14:textId="77777777" w:rsidR="00944FAB" w:rsidRDefault="00944FAB" w:rsidP="001F39CB">
      <w:pPr>
        <w:sectPr w:rsidR="00944FAB" w:rsidSect="001F39CB">
          <w:type w:val="continuous"/>
          <w:pgSz w:w="11906" w:h="16838"/>
          <w:pgMar w:top="1701" w:right="1440" w:bottom="1440" w:left="1440" w:header="851" w:footer="992" w:gutter="0"/>
          <w:cols w:num="2" w:space="425"/>
          <w:docGrid w:linePitch="360"/>
        </w:sectPr>
      </w:pPr>
    </w:p>
    <w:p w14:paraId="5C6F4CCF" w14:textId="77777777" w:rsidR="001F39CB" w:rsidRPr="006E0BE7" w:rsidRDefault="001F39CB" w:rsidP="006E0BE7">
      <w:pPr>
        <w:pStyle w:val="2"/>
        <w:rPr>
          <w:b/>
          <w:bCs/>
        </w:rPr>
      </w:pPr>
      <w:bookmarkStart w:id="59" w:name="_만차_제어"/>
      <w:bookmarkStart w:id="60" w:name="_Toc239857390"/>
      <w:bookmarkEnd w:id="59"/>
      <w:r w:rsidRPr="006E0BE7">
        <w:rPr>
          <w:rFonts w:hint="eastAsia"/>
          <w:b/>
          <w:bCs/>
        </w:rPr>
        <w:t>정기권 만료 후속처리</w:t>
      </w:r>
      <w:bookmarkEnd w:id="60"/>
    </w:p>
    <w:p w14:paraId="376C6928" w14:textId="77777777" w:rsidR="001F39CB" w:rsidRDefault="001F39CB" w:rsidP="001F39CB">
      <w:pPr>
        <w:rPr>
          <w:sz w:val="20"/>
          <w:szCs w:val="20"/>
        </w:rPr>
        <w:sectPr w:rsidR="001F39CB" w:rsidSect="001F39CB">
          <w:headerReference w:type="default" r:id="rId46"/>
          <w:type w:val="continuous"/>
          <w:pgSz w:w="11906" w:h="16838"/>
          <w:pgMar w:top="1701" w:right="1440" w:bottom="1440" w:left="1440" w:header="851" w:footer="992" w:gutter="0"/>
          <w:cols w:space="425"/>
          <w:docGrid w:linePitch="360"/>
        </w:sectPr>
      </w:pPr>
    </w:p>
    <w:p w14:paraId="2116E903" w14:textId="41AA1807" w:rsidR="001F39CB" w:rsidRPr="005A302B" w:rsidRDefault="003E6B9E" w:rsidP="001F39CB">
      <w:pPr>
        <w:rPr>
          <w:sz w:val="20"/>
          <w:szCs w:val="20"/>
        </w:rPr>
      </w:pPr>
      <w:r w:rsidRPr="003E6B9E">
        <w:rPr>
          <w:noProof/>
          <w:sz w:val="20"/>
          <w:szCs w:val="20"/>
        </w:rPr>
        <w:drawing>
          <wp:inline distT="0" distB="0" distL="0" distR="0" wp14:anchorId="35689FBB" wp14:editId="60A5F283">
            <wp:extent cx="2730500" cy="2927350"/>
            <wp:effectExtent l="0" t="0" r="0" b="6350"/>
            <wp:docPr id="157944351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43514" name=""/>
                    <pic:cNvPicPr/>
                  </pic:nvPicPr>
                  <pic:blipFill rotWithShape="1">
                    <a:blip r:embed="rId47"/>
                    <a:srcRect b="4396"/>
                    <a:stretch>
                      <a:fillRect/>
                    </a:stretch>
                  </pic:blipFill>
                  <pic:spPr bwMode="auto">
                    <a:xfrm>
                      <a:off x="0" y="0"/>
                      <a:ext cx="2730500" cy="2927350"/>
                    </a:xfrm>
                    <a:prstGeom prst="rect">
                      <a:avLst/>
                    </a:prstGeom>
                    <a:ln>
                      <a:noFill/>
                    </a:ln>
                    <a:extLst>
                      <a:ext uri="{53640926-AAD7-44D8-BBD7-CCE9431645EC}">
                        <a14:shadowObscured xmlns:a14="http://schemas.microsoft.com/office/drawing/2010/main"/>
                      </a:ext>
                    </a:extLst>
                  </pic:spPr>
                </pic:pic>
              </a:graphicData>
            </a:graphic>
          </wp:inline>
        </w:drawing>
      </w:r>
    </w:p>
    <w:p w14:paraId="06F5E8F1" w14:textId="51B5435B" w:rsidR="001F39CB" w:rsidRPr="006E0BE7" w:rsidRDefault="00F008EC" w:rsidP="006E0BE7">
      <w:pPr>
        <w:rPr>
          <w:sz w:val="20"/>
          <w:szCs w:val="22"/>
        </w:rPr>
      </w:pPr>
      <w:r>
        <w:rPr>
          <w:rFonts w:ascii="Cambria Math" w:hAnsi="Cambria Math" w:cs="Cambria Math"/>
          <w:b/>
          <w:bCs/>
          <w:sz w:val="20"/>
          <w:szCs w:val="22"/>
        </w:rPr>
        <w:br w:type="column"/>
      </w:r>
      <w:r w:rsidRPr="00733587">
        <w:rPr>
          <w:rFonts w:ascii="Cambria Math" w:hAnsi="Cambria Math" w:cs="Cambria Math"/>
          <w:b/>
          <w:bCs/>
        </w:rPr>
        <w:t>❶</w:t>
      </w:r>
      <w:r w:rsidR="00225E48" w:rsidRPr="00733587">
        <w:rPr>
          <w:rFonts w:hint="eastAsia"/>
          <w:b/>
          <w:bCs/>
        </w:rPr>
        <w:t xml:space="preserve"> </w:t>
      </w:r>
      <w:r w:rsidR="001F39CB" w:rsidRPr="00733587">
        <w:rPr>
          <w:rFonts w:hint="eastAsia"/>
          <w:b/>
          <w:bCs/>
        </w:rPr>
        <w:t>사용여부</w:t>
      </w:r>
      <w:r w:rsidR="001F39CB" w:rsidRPr="006E0BE7">
        <w:rPr>
          <w:b/>
          <w:bCs/>
          <w:sz w:val="20"/>
          <w:szCs w:val="22"/>
        </w:rPr>
        <w:br/>
      </w:r>
      <w:r w:rsidRPr="00F008EC">
        <w:rPr>
          <w:sz w:val="20"/>
          <w:szCs w:val="22"/>
        </w:rPr>
        <w:t>정기권 만료 후속 처리 기능의 활성화 여부를 선택합니다. ‘사용’으로 설정할 경우, 하단에서 설정한 '후속 처리 유형' 및 '적용 일수'가 시스템에 반영됩니다.</w:t>
      </w:r>
    </w:p>
    <w:p w14:paraId="3EB1F169" w14:textId="77777777" w:rsidR="00517162" w:rsidRDefault="00517162" w:rsidP="006E0BE7">
      <w:pPr>
        <w:rPr>
          <w:rFonts w:ascii="Cambria Math" w:hAnsi="Cambria Math" w:cs="Cambria Math"/>
          <w:b/>
          <w:bCs/>
          <w:sz w:val="20"/>
          <w:szCs w:val="22"/>
        </w:rPr>
        <w:sectPr w:rsidR="00517162" w:rsidSect="001F39CB">
          <w:type w:val="continuous"/>
          <w:pgSz w:w="11906" w:h="16838"/>
          <w:pgMar w:top="1701" w:right="1440" w:bottom="1440" w:left="1440" w:header="851" w:footer="992" w:gutter="0"/>
          <w:cols w:num="2" w:space="425"/>
          <w:docGrid w:linePitch="360"/>
        </w:sectPr>
      </w:pPr>
    </w:p>
    <w:p w14:paraId="10B5247F" w14:textId="77777777" w:rsidR="0023184C" w:rsidRDefault="00225E48" w:rsidP="006E0BE7">
      <w:pPr>
        <w:rPr>
          <w:sz w:val="20"/>
          <w:szCs w:val="22"/>
        </w:rPr>
      </w:pPr>
      <w:r w:rsidRPr="00733587">
        <w:rPr>
          <w:rFonts w:ascii="Cambria Math" w:hAnsi="Cambria Math" w:cs="Cambria Math"/>
          <w:b/>
          <w:bCs/>
        </w:rPr>
        <w:t>❷</w:t>
      </w:r>
      <w:r w:rsidRPr="00733587">
        <w:rPr>
          <w:rFonts w:hint="eastAsia"/>
          <w:b/>
          <w:bCs/>
        </w:rPr>
        <w:t xml:space="preserve"> </w:t>
      </w:r>
      <w:r w:rsidR="001F39CB" w:rsidRPr="00733587">
        <w:rPr>
          <w:rFonts w:hint="eastAsia"/>
          <w:b/>
          <w:bCs/>
        </w:rPr>
        <w:t>후속처리 유형</w:t>
      </w:r>
      <w:r w:rsidR="001F39CB" w:rsidRPr="006E0BE7">
        <w:rPr>
          <w:sz w:val="20"/>
          <w:szCs w:val="22"/>
        </w:rPr>
        <w:br/>
      </w:r>
      <w:r w:rsidR="00F008EC" w:rsidRPr="00F008EC">
        <w:rPr>
          <w:sz w:val="20"/>
          <w:szCs w:val="22"/>
        </w:rPr>
        <w:t xml:space="preserve">만료된 정기권 차량의 처리 방식을 </w:t>
      </w:r>
      <w:r w:rsidR="00517162">
        <w:rPr>
          <w:rFonts w:hint="eastAsia"/>
          <w:sz w:val="20"/>
          <w:szCs w:val="22"/>
        </w:rPr>
        <w:t>아래 다섯</w:t>
      </w:r>
      <w:r w:rsidR="00F008EC" w:rsidRPr="00F008EC">
        <w:rPr>
          <w:sz w:val="20"/>
          <w:szCs w:val="22"/>
        </w:rPr>
        <w:t xml:space="preserve"> 가지 중 하나로 선택합니다.</w:t>
      </w:r>
    </w:p>
    <w:p w14:paraId="7BBCF83A" w14:textId="15FFC855" w:rsidR="00517162" w:rsidRPr="006E0BE7" w:rsidRDefault="00944FAB" w:rsidP="006E0BE7">
      <w:pPr>
        <w:rPr>
          <w:sz w:val="20"/>
          <w:szCs w:val="22"/>
        </w:rPr>
      </w:pPr>
      <w:r w:rsidRPr="00F66C28">
        <w:rPr>
          <w:b/>
          <w:bCs/>
          <w:sz w:val="20"/>
          <w:szCs w:val="20"/>
        </w:rPr>
        <w:lastRenderedPageBreak/>
        <w:sym w:font="Wingdings" w:char="F09F"/>
      </w:r>
      <w:r w:rsidRPr="00F66C28">
        <w:rPr>
          <w:rFonts w:hint="eastAsia"/>
          <w:b/>
          <w:bCs/>
          <w:sz w:val="20"/>
          <w:szCs w:val="20"/>
        </w:rPr>
        <w:t xml:space="preserve"> </w:t>
      </w:r>
      <w:r w:rsidR="001F39CB" w:rsidRPr="006E0BE7">
        <w:rPr>
          <w:b/>
          <w:bCs/>
          <w:sz w:val="20"/>
          <w:szCs w:val="22"/>
        </w:rPr>
        <w:t>정기권으로 간주 (유예 처리):</w:t>
      </w:r>
      <w:r w:rsidR="001F39CB" w:rsidRPr="006E0BE7">
        <w:rPr>
          <w:sz w:val="20"/>
          <w:szCs w:val="22"/>
        </w:rPr>
        <w:t xml:space="preserve"> </w:t>
      </w:r>
      <w:r w:rsidR="00F008EC" w:rsidRPr="00F008EC">
        <w:rPr>
          <w:sz w:val="20"/>
          <w:szCs w:val="22"/>
        </w:rPr>
        <w:t>만료일이 경과하더라도</w:t>
      </w:r>
      <w:r w:rsidR="00517162">
        <w:rPr>
          <w:rFonts w:hint="eastAsia"/>
          <w:sz w:val="20"/>
          <w:szCs w:val="22"/>
        </w:rPr>
        <w:t>,</w:t>
      </w:r>
      <w:r w:rsidR="00517162" w:rsidRPr="00517162">
        <w:rPr>
          <w:rFonts w:hint="eastAsia"/>
          <w:sz w:val="20"/>
          <w:szCs w:val="22"/>
        </w:rPr>
        <w:t xml:space="preserve"> </w:t>
      </w:r>
      <w:r w:rsidR="00517162">
        <w:rPr>
          <w:rFonts w:hint="eastAsia"/>
          <w:sz w:val="20"/>
          <w:szCs w:val="22"/>
        </w:rPr>
        <w:t>전광판에 만료 안내메시지를 표출하며</w:t>
      </w:r>
      <w:r w:rsidR="00F008EC" w:rsidRPr="00F008EC">
        <w:rPr>
          <w:sz w:val="20"/>
          <w:szCs w:val="22"/>
        </w:rPr>
        <w:t xml:space="preserve"> 설정된 ‘적용 일수’ 동안 기존 정기권과 동일한 출입 권한을 유지합니다. 주로 공영주차장에서 미처 갱신하지 못한 이용자에게 연장 기회를 부여하는 유예기간 목적으로 활용됩니다.</w:t>
      </w:r>
      <w:r w:rsidR="00517162">
        <w:rPr>
          <w:sz w:val="20"/>
          <w:szCs w:val="22"/>
        </w:rPr>
        <w:br/>
      </w:r>
      <w:r w:rsidR="00517162" w:rsidRPr="00F66C28">
        <w:rPr>
          <w:b/>
          <w:bCs/>
          <w:sz w:val="20"/>
          <w:szCs w:val="20"/>
        </w:rPr>
        <w:sym w:font="Wingdings" w:char="F09F"/>
      </w:r>
      <w:r w:rsidR="00517162" w:rsidRPr="00F66C28">
        <w:rPr>
          <w:rFonts w:hint="eastAsia"/>
          <w:b/>
          <w:bCs/>
          <w:sz w:val="20"/>
          <w:szCs w:val="20"/>
        </w:rPr>
        <w:t xml:space="preserve"> </w:t>
      </w:r>
      <w:r w:rsidR="00517162">
        <w:rPr>
          <w:rFonts w:hint="eastAsia"/>
          <w:b/>
          <w:bCs/>
          <w:sz w:val="20"/>
          <w:szCs w:val="20"/>
        </w:rPr>
        <w:t xml:space="preserve">입출구 방문차량 처리: </w:t>
      </w:r>
      <w:r w:rsidR="00517162" w:rsidRPr="00F008EC">
        <w:rPr>
          <w:sz w:val="20"/>
          <w:szCs w:val="22"/>
        </w:rPr>
        <w:t>만료 차량을 일반 ‘방문 차량’으로 간주하여 입</w:t>
      </w:r>
      <w:r w:rsidR="00517162">
        <w:rPr>
          <w:rFonts w:hint="eastAsia"/>
          <w:sz w:val="20"/>
          <w:szCs w:val="22"/>
        </w:rPr>
        <w:t>출</w:t>
      </w:r>
      <w:r w:rsidR="00517162" w:rsidRPr="00F008EC">
        <w:rPr>
          <w:sz w:val="20"/>
          <w:szCs w:val="22"/>
        </w:rPr>
        <w:t xml:space="preserve">차를 통제합니다. </w:t>
      </w:r>
      <w:r w:rsidR="00517162">
        <w:rPr>
          <w:rFonts w:hint="eastAsia"/>
          <w:sz w:val="20"/>
          <w:szCs w:val="22"/>
        </w:rPr>
        <w:t>이 경우, 전광판에 따로 만료 안내 메시지를 표출하지 않습니다.</w:t>
      </w:r>
      <w:r w:rsidR="00517162">
        <w:rPr>
          <w:sz w:val="20"/>
          <w:szCs w:val="22"/>
        </w:rPr>
        <w:br/>
      </w:r>
      <w:r w:rsidR="00517162" w:rsidRPr="00F66C28">
        <w:rPr>
          <w:b/>
          <w:bCs/>
          <w:sz w:val="20"/>
          <w:szCs w:val="20"/>
        </w:rPr>
        <w:sym w:font="Wingdings" w:char="F09F"/>
      </w:r>
      <w:r w:rsidR="00517162">
        <w:rPr>
          <w:rFonts w:hint="eastAsia"/>
          <w:b/>
          <w:bCs/>
          <w:sz w:val="20"/>
          <w:szCs w:val="20"/>
        </w:rPr>
        <w:t xml:space="preserve"> 입출구 모두 통제: </w:t>
      </w:r>
      <w:r w:rsidR="00517162" w:rsidRPr="00517162">
        <w:rPr>
          <w:rFonts w:hint="eastAsia"/>
          <w:sz w:val="20"/>
          <w:szCs w:val="20"/>
        </w:rPr>
        <w:t>정기권</w:t>
      </w:r>
      <w:r w:rsidR="00517162">
        <w:rPr>
          <w:rFonts w:hint="eastAsia"/>
          <w:sz w:val="20"/>
          <w:szCs w:val="22"/>
        </w:rPr>
        <w:t xml:space="preserve"> 만료된 차량의 입/출차를 통제하고, </w:t>
      </w:r>
      <w:r w:rsidR="00517162" w:rsidRPr="00F008EC">
        <w:rPr>
          <w:sz w:val="20"/>
          <w:szCs w:val="22"/>
        </w:rPr>
        <w:t>전광판에 정기권 만료 안내 메시지를 표출하여 이용자의 갱신을 유도합니다.</w:t>
      </w:r>
      <w:r w:rsidR="00517162">
        <w:rPr>
          <w:sz w:val="20"/>
          <w:szCs w:val="22"/>
        </w:rPr>
        <w:br/>
      </w:r>
      <w:r w:rsidR="00517162" w:rsidRPr="00F66C28">
        <w:rPr>
          <w:b/>
          <w:bCs/>
          <w:sz w:val="20"/>
          <w:szCs w:val="20"/>
        </w:rPr>
        <w:sym w:font="Wingdings" w:char="F09F"/>
      </w:r>
      <w:r w:rsidR="00517162">
        <w:rPr>
          <w:rFonts w:hint="eastAsia"/>
          <w:b/>
          <w:bCs/>
          <w:sz w:val="20"/>
          <w:szCs w:val="20"/>
        </w:rPr>
        <w:t xml:space="preserve"> 입구 통제, 출구 방문차량 처리: </w:t>
      </w:r>
      <w:r w:rsidR="00517162" w:rsidRPr="00517162">
        <w:rPr>
          <w:rFonts w:hint="eastAsia"/>
          <w:sz w:val="20"/>
          <w:szCs w:val="20"/>
        </w:rPr>
        <w:t>정기권</w:t>
      </w:r>
      <w:r w:rsidR="00517162">
        <w:rPr>
          <w:rFonts w:hint="eastAsia"/>
          <w:sz w:val="20"/>
          <w:szCs w:val="22"/>
        </w:rPr>
        <w:t xml:space="preserve"> 만료된 차량의 입차를 통제하고, </w:t>
      </w:r>
      <w:r w:rsidR="00517162" w:rsidRPr="00F008EC">
        <w:rPr>
          <w:sz w:val="20"/>
          <w:szCs w:val="22"/>
        </w:rPr>
        <w:t>전광판에 정기권 만료 안내 메시지를 표출하여 이용자의 갱신을 유도합니다.</w:t>
      </w:r>
      <w:r w:rsidR="00517162">
        <w:rPr>
          <w:rFonts w:hint="eastAsia"/>
          <w:sz w:val="20"/>
          <w:szCs w:val="22"/>
        </w:rPr>
        <w:t xml:space="preserve"> 출차할 경우, 전광판에 메시지를 표출하지 않고 방문차량 처리합니다.</w:t>
      </w:r>
      <w:r w:rsidR="00517162">
        <w:rPr>
          <w:b/>
          <w:bCs/>
          <w:sz w:val="20"/>
          <w:szCs w:val="20"/>
        </w:rPr>
        <w:br/>
      </w:r>
      <w:r w:rsidR="00517162" w:rsidRPr="00F66C28">
        <w:rPr>
          <w:b/>
          <w:bCs/>
          <w:sz w:val="20"/>
          <w:szCs w:val="20"/>
        </w:rPr>
        <w:sym w:font="Wingdings" w:char="F09F"/>
      </w:r>
      <w:r w:rsidR="00517162">
        <w:rPr>
          <w:rFonts w:hint="eastAsia"/>
          <w:b/>
          <w:bCs/>
          <w:sz w:val="20"/>
          <w:szCs w:val="20"/>
        </w:rPr>
        <w:t xml:space="preserve"> 입구 방문차량 처리, 출구 통제: </w:t>
      </w:r>
      <w:r w:rsidR="00517162" w:rsidRPr="00517162">
        <w:rPr>
          <w:rFonts w:hint="eastAsia"/>
          <w:sz w:val="20"/>
          <w:szCs w:val="20"/>
        </w:rPr>
        <w:t>정기권</w:t>
      </w:r>
      <w:r w:rsidR="00517162">
        <w:rPr>
          <w:rFonts w:hint="eastAsia"/>
          <w:sz w:val="20"/>
          <w:szCs w:val="22"/>
        </w:rPr>
        <w:t xml:space="preserve"> 만료된 차량의 출차를 통제하고, </w:t>
      </w:r>
      <w:r w:rsidR="00517162" w:rsidRPr="00F008EC">
        <w:rPr>
          <w:sz w:val="20"/>
          <w:szCs w:val="22"/>
        </w:rPr>
        <w:t>전광판에 정기권 만료 안내 메시지를 표출하여 이용자의 갱신을 유도합니다.</w:t>
      </w:r>
      <w:r w:rsidR="00517162">
        <w:rPr>
          <w:rFonts w:hint="eastAsia"/>
          <w:sz w:val="20"/>
          <w:szCs w:val="22"/>
        </w:rPr>
        <w:t xml:space="preserve"> 입차할 경우, 전광판에 메시지를 표출하지 않고 방문차량 처리합니다.</w:t>
      </w:r>
    </w:p>
    <w:p w14:paraId="15D4545C" w14:textId="77777777" w:rsidR="00F008EC" w:rsidRDefault="00225E48" w:rsidP="006E0BE7">
      <w:pPr>
        <w:rPr>
          <w:sz w:val="20"/>
          <w:szCs w:val="22"/>
        </w:rPr>
      </w:pPr>
      <w:r w:rsidRPr="00733587">
        <w:rPr>
          <w:rFonts w:ascii="Cambria Math" w:hAnsi="Cambria Math" w:cs="Cambria Math"/>
          <w:b/>
          <w:bCs/>
        </w:rPr>
        <w:t>❸</w:t>
      </w:r>
      <w:r w:rsidRPr="00733587">
        <w:rPr>
          <w:rFonts w:hint="eastAsia"/>
          <w:b/>
          <w:bCs/>
        </w:rPr>
        <w:t xml:space="preserve"> </w:t>
      </w:r>
      <w:r w:rsidR="001F39CB" w:rsidRPr="00733587">
        <w:rPr>
          <w:rFonts w:hint="eastAsia"/>
          <w:b/>
          <w:bCs/>
        </w:rPr>
        <w:t>적용 일수</w:t>
      </w:r>
      <w:r w:rsidR="001F39CB" w:rsidRPr="006E0BE7">
        <w:rPr>
          <w:sz w:val="20"/>
          <w:szCs w:val="22"/>
        </w:rPr>
        <w:br/>
      </w:r>
      <w:r w:rsidR="00F008EC" w:rsidRPr="00F008EC">
        <w:rPr>
          <w:sz w:val="20"/>
          <w:szCs w:val="22"/>
        </w:rPr>
        <w:t>설정한 후속 처리 유형이 유지되는 기간을 입력합니다. (예: 만료일이 10일이고 적용 일수를 7일로 설정한 경우, 17일까지 후속 처리 유지). 설정한 적용 일수가 경과하면 해당 차량은 일반 방문 차량으로 완전히 전환됩니다.</w:t>
      </w:r>
    </w:p>
    <w:p w14:paraId="262FF26A" w14:textId="49B1C468" w:rsidR="001F39CB" w:rsidRPr="006E0BE7" w:rsidRDefault="00225E48" w:rsidP="006E0BE7">
      <w:pPr>
        <w:rPr>
          <w:sz w:val="20"/>
          <w:szCs w:val="22"/>
        </w:rPr>
      </w:pPr>
      <w:r w:rsidRPr="00733587">
        <w:rPr>
          <w:rFonts w:ascii="Cambria Math" w:hAnsi="Cambria Math" w:cs="Cambria Math"/>
          <w:b/>
          <w:bCs/>
        </w:rPr>
        <w:t>❹</w:t>
      </w:r>
      <w:r w:rsidRPr="00733587">
        <w:rPr>
          <w:rFonts w:hint="eastAsia"/>
          <w:b/>
          <w:bCs/>
        </w:rPr>
        <w:t xml:space="preserve"> </w:t>
      </w:r>
      <w:r w:rsidR="001F39CB" w:rsidRPr="00733587">
        <w:rPr>
          <w:rFonts w:hint="eastAsia"/>
          <w:b/>
          <w:bCs/>
        </w:rPr>
        <w:t>저장</w:t>
      </w:r>
      <w:r w:rsidR="001F39CB" w:rsidRPr="006E0BE7">
        <w:rPr>
          <w:sz w:val="20"/>
          <w:szCs w:val="22"/>
        </w:rPr>
        <w:br/>
      </w:r>
      <w:r w:rsidR="001F39CB" w:rsidRPr="006E0BE7">
        <w:rPr>
          <w:rFonts w:hint="eastAsia"/>
          <w:sz w:val="20"/>
          <w:szCs w:val="22"/>
        </w:rPr>
        <w:t>모든</w:t>
      </w:r>
      <w:r w:rsidR="001F39CB" w:rsidRPr="006E0BE7">
        <w:rPr>
          <w:sz w:val="20"/>
          <w:szCs w:val="22"/>
        </w:rPr>
        <w:t xml:space="preserve"> 설정을 완료되면 </w:t>
      </w:r>
      <w:r w:rsidR="00F008EC">
        <w:rPr>
          <w:rFonts w:hint="eastAsia"/>
          <w:sz w:val="20"/>
          <w:szCs w:val="22"/>
        </w:rPr>
        <w:t>[</w:t>
      </w:r>
      <w:r w:rsidR="001F39CB" w:rsidRPr="006E0BE7">
        <w:rPr>
          <w:sz w:val="20"/>
          <w:szCs w:val="22"/>
        </w:rPr>
        <w:t>저장</w:t>
      </w:r>
      <w:r w:rsidR="00F008EC">
        <w:rPr>
          <w:rFonts w:hint="eastAsia"/>
          <w:sz w:val="20"/>
          <w:szCs w:val="22"/>
        </w:rPr>
        <w:t>]</w:t>
      </w:r>
      <w:r w:rsidR="001F39CB" w:rsidRPr="006E0BE7">
        <w:rPr>
          <w:sz w:val="20"/>
          <w:szCs w:val="22"/>
        </w:rPr>
        <w:t>을 클릭합니다.</w:t>
      </w:r>
    </w:p>
    <w:p w14:paraId="34E286E1" w14:textId="00F15A19" w:rsidR="001F39CB" w:rsidRPr="001F39CB" w:rsidRDefault="001F39CB" w:rsidP="001F39CB">
      <w:pPr>
        <w:sectPr w:rsidR="001F39CB" w:rsidRPr="001F39CB" w:rsidSect="00517162">
          <w:headerReference w:type="default" r:id="rId48"/>
          <w:type w:val="continuous"/>
          <w:pgSz w:w="11906" w:h="16838"/>
          <w:pgMar w:top="1701" w:right="1440" w:bottom="1440" w:left="1440" w:header="851" w:footer="992" w:gutter="0"/>
          <w:cols w:space="425"/>
          <w:docGrid w:linePitch="360"/>
        </w:sectPr>
      </w:pPr>
    </w:p>
    <w:p w14:paraId="00341CD8" w14:textId="7ADBB29C" w:rsidR="009334FF" w:rsidRDefault="001F39CB" w:rsidP="001F39CB">
      <w:pPr>
        <w:pStyle w:val="1"/>
        <w:rPr>
          <w:b/>
          <w:bCs/>
        </w:rPr>
      </w:pPr>
      <w:bookmarkStart w:id="61" w:name="_Toc239857391"/>
      <w:r w:rsidRPr="00E75E8C">
        <w:rPr>
          <w:rFonts w:hint="eastAsia"/>
          <w:b/>
          <w:bCs/>
        </w:rPr>
        <w:t>레이아웃</w:t>
      </w:r>
      <w:bookmarkEnd w:id="61"/>
    </w:p>
    <w:p w14:paraId="3B37D4FD" w14:textId="77777777" w:rsidR="00E75E8C" w:rsidRDefault="00E75E8C" w:rsidP="00E75E8C">
      <w:pPr>
        <w:rPr>
          <w:sz w:val="20"/>
          <w:szCs w:val="22"/>
        </w:rPr>
        <w:sectPr w:rsidR="00E75E8C" w:rsidSect="00517162">
          <w:headerReference w:type="default" r:id="rId49"/>
          <w:type w:val="continuous"/>
          <w:pgSz w:w="11906" w:h="16838"/>
          <w:pgMar w:top="1701" w:right="1440" w:bottom="1440" w:left="1440" w:header="851" w:footer="992" w:gutter="0"/>
          <w:cols w:num="2" w:space="425"/>
          <w:docGrid w:linePitch="360"/>
        </w:sectPr>
      </w:pPr>
    </w:p>
    <w:p w14:paraId="451AC457" w14:textId="2F41E6E6" w:rsidR="00E75E8C" w:rsidRPr="00E75E8C" w:rsidRDefault="001714AF" w:rsidP="00E75E8C">
      <w:pPr>
        <w:rPr>
          <w:sz w:val="20"/>
          <w:szCs w:val="22"/>
        </w:rPr>
      </w:pPr>
      <w:r w:rsidRPr="001714AF">
        <w:rPr>
          <w:noProof/>
          <w:sz w:val="20"/>
          <w:szCs w:val="22"/>
        </w:rPr>
        <w:drawing>
          <wp:inline distT="0" distB="0" distL="0" distR="0" wp14:anchorId="0E43C76C" wp14:editId="66124F72">
            <wp:extent cx="2730500" cy="2578100"/>
            <wp:effectExtent l="0" t="0" r="0" b="0"/>
            <wp:docPr id="132565376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53765" name=""/>
                    <pic:cNvPicPr/>
                  </pic:nvPicPr>
                  <pic:blipFill>
                    <a:blip r:embed="rId50"/>
                    <a:stretch>
                      <a:fillRect/>
                    </a:stretch>
                  </pic:blipFill>
                  <pic:spPr>
                    <a:xfrm>
                      <a:off x="0" y="0"/>
                      <a:ext cx="2730500" cy="2578100"/>
                    </a:xfrm>
                    <a:prstGeom prst="rect">
                      <a:avLst/>
                    </a:prstGeom>
                  </pic:spPr>
                </pic:pic>
              </a:graphicData>
            </a:graphic>
          </wp:inline>
        </w:drawing>
      </w:r>
    </w:p>
    <w:p w14:paraId="7FCAD508" w14:textId="6B483D50" w:rsidR="00F008EC" w:rsidRPr="00F008EC" w:rsidRDefault="00205006" w:rsidP="00F008EC">
      <w:pPr>
        <w:rPr>
          <w:sz w:val="20"/>
          <w:szCs w:val="22"/>
        </w:rPr>
      </w:pPr>
      <w:r>
        <w:rPr>
          <w:rFonts w:ascii="Cambria Math" w:hAnsi="Cambria Math" w:cs="Cambria Math"/>
          <w:b/>
          <w:bCs/>
          <w:sz w:val="20"/>
          <w:szCs w:val="22"/>
        </w:rPr>
        <w:br w:type="column"/>
      </w:r>
      <w:r w:rsidR="00F008EC" w:rsidRPr="00225E48">
        <w:rPr>
          <w:rFonts w:ascii="Cambria Math" w:hAnsi="Cambria Math" w:cs="Cambria Math"/>
          <w:b/>
          <w:bCs/>
          <w:sz w:val="20"/>
          <w:szCs w:val="22"/>
        </w:rPr>
        <w:t>❶</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자동</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운영</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모드</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버튼</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표시</w:t>
      </w:r>
      <w:r w:rsidR="00F008EC">
        <w:rPr>
          <w:rFonts w:ascii="Cambria Math" w:hAnsi="Cambria Math" w:cs="Cambria Math" w:hint="eastAsia"/>
          <w:b/>
          <w:bCs/>
          <w:sz w:val="20"/>
          <w:szCs w:val="22"/>
        </w:rPr>
        <w:t xml:space="preserve"> </w:t>
      </w:r>
      <w:r w:rsidR="00F008EC">
        <w:rPr>
          <w:rFonts w:ascii="Cambria Math" w:hAnsi="Cambria Math" w:cs="Cambria Math" w:hint="eastAsia"/>
          <w:b/>
          <w:bCs/>
          <w:sz w:val="20"/>
          <w:szCs w:val="22"/>
        </w:rPr>
        <w:t>설정</w:t>
      </w:r>
      <w:r w:rsidR="00F008EC">
        <w:rPr>
          <w:rFonts w:ascii="Cambria Math" w:hAnsi="Cambria Math" w:cs="Cambria Math"/>
          <w:b/>
          <w:bCs/>
          <w:sz w:val="20"/>
          <w:szCs w:val="22"/>
        </w:rPr>
        <w:br/>
      </w:r>
      <w:r w:rsidR="00F008EC" w:rsidRPr="00F008EC">
        <w:rPr>
          <w:sz w:val="20"/>
          <w:szCs w:val="22"/>
        </w:rPr>
        <w:t>모니터링 웹(PMA) 화면 내 '자동운영 모드' 버튼의 노출 여부를 설정합니다. 자동운영 기능을 사용하지 않는 현장에서 발생할 수 있는 오조작 및 혼선을 방지할 수 있습니다.</w:t>
      </w:r>
      <w:r w:rsidR="00F008EC">
        <w:rPr>
          <w:sz w:val="20"/>
          <w:szCs w:val="22"/>
        </w:rPr>
        <w:br/>
      </w:r>
      <w:r w:rsidR="00F008EC" w:rsidRPr="00F66C28">
        <w:rPr>
          <w:b/>
          <w:bCs/>
          <w:sz w:val="20"/>
          <w:szCs w:val="20"/>
        </w:rPr>
        <w:sym w:font="Wingdings" w:char="F09F"/>
      </w:r>
      <w:r w:rsidR="00F008EC" w:rsidRPr="00F66C28">
        <w:rPr>
          <w:rFonts w:hint="eastAsia"/>
          <w:b/>
          <w:bCs/>
          <w:sz w:val="20"/>
          <w:szCs w:val="20"/>
        </w:rPr>
        <w:t xml:space="preserve"> </w:t>
      </w:r>
      <w:r w:rsidR="00F008EC" w:rsidRPr="00F008EC">
        <w:rPr>
          <w:b/>
          <w:bCs/>
          <w:sz w:val="20"/>
          <w:szCs w:val="22"/>
        </w:rPr>
        <w:t>기본값:</w:t>
      </w:r>
      <w:r w:rsidR="00F008EC" w:rsidRPr="00F008EC">
        <w:rPr>
          <w:sz w:val="20"/>
          <w:szCs w:val="22"/>
        </w:rPr>
        <w:t xml:space="preserve"> 미노출 (자동운영모드 </w:t>
      </w:r>
      <w:r w:rsidR="00F008EC">
        <w:rPr>
          <w:rFonts w:hint="eastAsia"/>
          <w:sz w:val="20"/>
          <w:szCs w:val="22"/>
        </w:rPr>
        <w:t xml:space="preserve">시 </w:t>
      </w:r>
      <w:r w:rsidR="00F008EC" w:rsidRPr="00F008EC">
        <w:rPr>
          <w:sz w:val="20"/>
          <w:szCs w:val="22"/>
        </w:rPr>
        <w:t>사용 불가)</w:t>
      </w:r>
      <w:r w:rsidR="00F008EC">
        <w:rPr>
          <w:rFonts w:hint="eastAsia"/>
          <w:sz w:val="20"/>
          <w:szCs w:val="22"/>
        </w:rPr>
        <w:t xml:space="preserve"> </w:t>
      </w:r>
      <w:r w:rsidR="00F008EC">
        <w:rPr>
          <w:sz w:val="20"/>
          <w:szCs w:val="22"/>
        </w:rPr>
        <w:br/>
      </w:r>
      <w:r w:rsidR="00F008EC" w:rsidRPr="00F66C28">
        <w:rPr>
          <w:b/>
          <w:bCs/>
          <w:sz w:val="20"/>
          <w:szCs w:val="20"/>
        </w:rPr>
        <w:sym w:font="Wingdings" w:char="F09F"/>
      </w:r>
      <w:r w:rsidR="00F008EC" w:rsidRPr="00F66C28">
        <w:rPr>
          <w:rFonts w:hint="eastAsia"/>
          <w:b/>
          <w:bCs/>
          <w:sz w:val="20"/>
          <w:szCs w:val="20"/>
        </w:rPr>
        <w:t xml:space="preserve"> </w:t>
      </w:r>
      <w:r w:rsidR="00F008EC">
        <w:rPr>
          <w:rFonts w:hint="eastAsia"/>
          <w:b/>
          <w:bCs/>
          <w:sz w:val="20"/>
          <w:szCs w:val="20"/>
        </w:rPr>
        <w:t xml:space="preserve">주의사항: </w:t>
      </w:r>
      <w:r w:rsidR="00F008EC" w:rsidRPr="00F008EC">
        <w:rPr>
          <w:sz w:val="20"/>
          <w:szCs w:val="22"/>
        </w:rPr>
        <w:t>설정 변경 시 PMA 화면에 즉시 반영되므로, 현장 운영 상황에 맞춰 노출 여부를 선택합니다.</w:t>
      </w:r>
    </w:p>
    <w:p w14:paraId="1FF8824A" w14:textId="576B991C" w:rsidR="00656EFF" w:rsidRDefault="00F008EC" w:rsidP="00F008EC">
      <w:pPr>
        <w:rPr>
          <w:sz w:val="20"/>
          <w:szCs w:val="22"/>
        </w:rPr>
      </w:pPr>
      <w:r w:rsidRPr="00F008EC">
        <w:rPr>
          <w:rFonts w:ascii="Cambria Math" w:hAnsi="Cambria Math" w:cs="Cambria Math"/>
          <w:sz w:val="20"/>
          <w:szCs w:val="22"/>
        </w:rPr>
        <w:t>❷</w:t>
      </w:r>
      <w:r>
        <w:rPr>
          <w:rFonts w:hint="eastAsia"/>
          <w:sz w:val="20"/>
          <w:szCs w:val="22"/>
        </w:rPr>
        <w:t xml:space="preserve"> </w:t>
      </w:r>
      <w:r w:rsidR="00656EFF" w:rsidRPr="00656EFF">
        <w:rPr>
          <w:rFonts w:hint="eastAsia"/>
          <w:b/>
          <w:bCs/>
          <w:sz w:val="20"/>
          <w:szCs w:val="22"/>
        </w:rPr>
        <w:t>방문예약 버튼 표시</w:t>
      </w:r>
      <w:r w:rsidR="00656EFF">
        <w:rPr>
          <w:sz w:val="20"/>
          <w:szCs w:val="22"/>
        </w:rPr>
        <w:br/>
      </w:r>
      <w:r w:rsidR="00656EFF" w:rsidRPr="00F008EC">
        <w:rPr>
          <w:sz w:val="20"/>
          <w:szCs w:val="22"/>
        </w:rPr>
        <w:t>모니터링 웹(PMA) 화면 내 '</w:t>
      </w:r>
      <w:r w:rsidR="00656EFF">
        <w:rPr>
          <w:rFonts w:hint="eastAsia"/>
          <w:sz w:val="20"/>
          <w:szCs w:val="22"/>
        </w:rPr>
        <w:t>방문예약</w:t>
      </w:r>
      <w:r w:rsidR="00656EFF" w:rsidRPr="00F008EC">
        <w:rPr>
          <w:sz w:val="20"/>
          <w:szCs w:val="22"/>
        </w:rPr>
        <w:t>' 버튼의 노출 여부를 설정합니다.</w:t>
      </w:r>
      <w:r w:rsidR="00656EFF">
        <w:rPr>
          <w:rFonts w:hint="eastAsia"/>
          <w:sz w:val="20"/>
          <w:szCs w:val="22"/>
        </w:rPr>
        <w:t xml:space="preserve"> 해당 버튼을 노출하면, 방문차량을 현장에서 </w:t>
      </w:r>
      <w:r w:rsidR="00A2644A">
        <w:rPr>
          <w:rFonts w:hint="eastAsia"/>
          <w:sz w:val="20"/>
          <w:szCs w:val="22"/>
        </w:rPr>
        <w:t xml:space="preserve">주차장 모니터링(PMA)을 통해 </w:t>
      </w:r>
      <w:r w:rsidR="00656EFF">
        <w:rPr>
          <w:rFonts w:hint="eastAsia"/>
          <w:sz w:val="20"/>
          <w:szCs w:val="22"/>
        </w:rPr>
        <w:t xml:space="preserve">직접 방문예약으로 변경할 수 있습니다. </w:t>
      </w:r>
    </w:p>
    <w:p w14:paraId="7CFCAA44" w14:textId="6C8B26CD" w:rsidR="00F008EC" w:rsidRDefault="00853736" w:rsidP="00F008EC">
      <w:pPr>
        <w:rPr>
          <w:sz w:val="20"/>
          <w:szCs w:val="22"/>
        </w:rPr>
      </w:pPr>
      <w:r w:rsidRPr="00225E48">
        <w:rPr>
          <w:rFonts w:ascii="Cambria Math" w:hAnsi="Cambria Math" w:cs="Cambria Math"/>
          <w:b/>
          <w:bCs/>
          <w:sz w:val="20"/>
          <w:szCs w:val="22"/>
        </w:rPr>
        <w:lastRenderedPageBreak/>
        <w:t>❸</w:t>
      </w:r>
      <w:r w:rsidR="00656EFF">
        <w:rPr>
          <w:rFonts w:ascii="Cambria Math" w:hAnsi="Cambria Math" w:cs="Cambria Math" w:hint="eastAsia"/>
          <w:b/>
          <w:bCs/>
          <w:sz w:val="20"/>
          <w:szCs w:val="22"/>
        </w:rPr>
        <w:t xml:space="preserve"> </w:t>
      </w:r>
      <w:r w:rsidR="00205006">
        <w:rPr>
          <w:rFonts w:ascii="Cambria Math" w:hAnsi="Cambria Math" w:cs="Cambria Math" w:hint="eastAsia"/>
          <w:b/>
          <w:bCs/>
          <w:sz w:val="20"/>
          <w:szCs w:val="22"/>
        </w:rPr>
        <w:t>잠금</w:t>
      </w:r>
      <w:r w:rsidR="00205006">
        <w:rPr>
          <w:rFonts w:ascii="Cambria Math" w:hAnsi="Cambria Math" w:cs="Cambria Math" w:hint="eastAsia"/>
          <w:b/>
          <w:bCs/>
          <w:sz w:val="20"/>
          <w:szCs w:val="22"/>
        </w:rPr>
        <w:t xml:space="preserve"> </w:t>
      </w:r>
      <w:r w:rsidR="00205006">
        <w:rPr>
          <w:rFonts w:ascii="Cambria Math" w:hAnsi="Cambria Math" w:cs="Cambria Math" w:hint="eastAsia"/>
          <w:b/>
          <w:bCs/>
          <w:sz w:val="20"/>
          <w:szCs w:val="22"/>
        </w:rPr>
        <w:t>해제</w:t>
      </w:r>
      <w:r w:rsidR="00205006">
        <w:rPr>
          <w:rFonts w:ascii="Cambria Math" w:hAnsi="Cambria Math" w:cs="Cambria Math" w:hint="eastAsia"/>
          <w:b/>
          <w:bCs/>
          <w:sz w:val="20"/>
          <w:szCs w:val="22"/>
        </w:rPr>
        <w:t xml:space="preserve"> </w:t>
      </w:r>
      <w:r w:rsidR="00205006">
        <w:rPr>
          <w:rFonts w:ascii="Cambria Math" w:hAnsi="Cambria Math" w:cs="Cambria Math" w:hint="eastAsia"/>
          <w:b/>
          <w:bCs/>
          <w:sz w:val="20"/>
          <w:szCs w:val="22"/>
        </w:rPr>
        <w:t>및</w:t>
      </w:r>
      <w:r w:rsidR="00205006">
        <w:rPr>
          <w:rFonts w:ascii="Cambria Math" w:hAnsi="Cambria Math" w:cs="Cambria Math" w:hint="eastAsia"/>
          <w:b/>
          <w:bCs/>
          <w:sz w:val="20"/>
          <w:szCs w:val="22"/>
        </w:rPr>
        <w:t xml:space="preserve"> </w:t>
      </w:r>
      <w:r w:rsidR="00F008EC" w:rsidRPr="006E0BE7">
        <w:rPr>
          <w:rFonts w:hint="eastAsia"/>
          <w:b/>
          <w:bCs/>
          <w:sz w:val="20"/>
          <w:szCs w:val="22"/>
        </w:rPr>
        <w:t>저장</w:t>
      </w:r>
      <w:r w:rsidR="00F008EC" w:rsidRPr="006E0BE7">
        <w:rPr>
          <w:sz w:val="20"/>
          <w:szCs w:val="22"/>
        </w:rPr>
        <w:br/>
      </w:r>
      <w:r w:rsidR="00205006">
        <w:rPr>
          <w:rFonts w:hint="eastAsia"/>
          <w:sz w:val="20"/>
          <w:szCs w:val="22"/>
        </w:rPr>
        <w:t>우측 상단의 [자물쇠] 아이콘을 클릭하면, 레이</w:t>
      </w:r>
      <w:r w:rsidR="00205006">
        <w:rPr>
          <w:rFonts w:hint="eastAsia"/>
          <w:sz w:val="20"/>
          <w:szCs w:val="22"/>
        </w:rPr>
        <w:t xml:space="preserve">아웃 설정 버튼이 활성화됩니다. 설정 변경 후, </w:t>
      </w:r>
      <w:r w:rsidR="00F008EC">
        <w:rPr>
          <w:rFonts w:hint="eastAsia"/>
          <w:sz w:val="20"/>
          <w:szCs w:val="22"/>
        </w:rPr>
        <w:t>하단의 [</w:t>
      </w:r>
      <w:r w:rsidR="00F008EC" w:rsidRPr="006E0BE7">
        <w:rPr>
          <w:sz w:val="20"/>
          <w:szCs w:val="22"/>
        </w:rPr>
        <w:t>저장</w:t>
      </w:r>
      <w:r w:rsidR="00F008EC">
        <w:rPr>
          <w:rFonts w:hint="eastAsia"/>
          <w:sz w:val="20"/>
          <w:szCs w:val="22"/>
        </w:rPr>
        <w:t>]</w:t>
      </w:r>
      <w:r w:rsidR="00F008EC" w:rsidRPr="006E0BE7">
        <w:rPr>
          <w:sz w:val="20"/>
          <w:szCs w:val="22"/>
        </w:rPr>
        <w:t>을 클릭</w:t>
      </w:r>
      <w:r w:rsidR="00205006">
        <w:rPr>
          <w:rFonts w:hint="eastAsia"/>
          <w:sz w:val="20"/>
          <w:szCs w:val="22"/>
        </w:rPr>
        <w:t>합니다.</w:t>
      </w:r>
    </w:p>
    <w:p w14:paraId="1BF90F9D" w14:textId="77777777" w:rsidR="00205006" w:rsidRDefault="00205006" w:rsidP="00F008EC">
      <w:pPr>
        <w:rPr>
          <w:sz w:val="20"/>
          <w:szCs w:val="22"/>
        </w:rPr>
        <w:sectPr w:rsidR="00205006" w:rsidSect="00205006">
          <w:type w:val="continuous"/>
          <w:pgSz w:w="11906" w:h="16838"/>
          <w:pgMar w:top="1701" w:right="1440" w:bottom="1440" w:left="1440" w:header="851" w:footer="992" w:gutter="0"/>
          <w:cols w:num="2" w:space="425"/>
          <w:docGrid w:linePitch="360"/>
        </w:sectPr>
      </w:pPr>
    </w:p>
    <w:p w14:paraId="4AC9361E" w14:textId="3D558B6A" w:rsidR="00205006" w:rsidRPr="00205006" w:rsidRDefault="00205006" w:rsidP="00205006">
      <w:pPr>
        <w:pStyle w:val="1"/>
        <w:rPr>
          <w:b/>
          <w:bCs/>
        </w:rPr>
      </w:pPr>
      <w:bookmarkStart w:id="62" w:name="_Toc239857392"/>
      <w:r w:rsidRPr="00205006">
        <w:rPr>
          <w:rFonts w:hint="eastAsia"/>
          <w:b/>
          <w:bCs/>
        </w:rPr>
        <w:t>테마 (PAA/PCA)</w:t>
      </w:r>
      <w:bookmarkEnd w:id="62"/>
    </w:p>
    <w:p w14:paraId="6F398B97" w14:textId="02CF4E59" w:rsidR="00205006" w:rsidRPr="006E0BE7" w:rsidRDefault="001714AF" w:rsidP="00F008EC">
      <w:pPr>
        <w:rPr>
          <w:sz w:val="20"/>
          <w:szCs w:val="22"/>
        </w:rPr>
      </w:pPr>
      <w:r w:rsidRPr="001714AF">
        <w:rPr>
          <w:noProof/>
          <w:sz w:val="20"/>
          <w:szCs w:val="22"/>
        </w:rPr>
        <w:drawing>
          <wp:inline distT="0" distB="0" distL="0" distR="0" wp14:anchorId="65FD4B20" wp14:editId="6F3FB7B6">
            <wp:extent cx="2730500" cy="2251710"/>
            <wp:effectExtent l="0" t="0" r="0" b="0"/>
            <wp:docPr id="83069083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90831" name=""/>
                    <pic:cNvPicPr/>
                  </pic:nvPicPr>
                  <pic:blipFill>
                    <a:blip r:embed="rId51"/>
                    <a:stretch>
                      <a:fillRect/>
                    </a:stretch>
                  </pic:blipFill>
                  <pic:spPr>
                    <a:xfrm>
                      <a:off x="0" y="0"/>
                      <a:ext cx="2730500" cy="2251710"/>
                    </a:xfrm>
                    <a:prstGeom prst="rect">
                      <a:avLst/>
                    </a:prstGeom>
                  </pic:spPr>
                </pic:pic>
              </a:graphicData>
            </a:graphic>
          </wp:inline>
        </w:drawing>
      </w:r>
    </w:p>
    <w:p w14:paraId="341C2528" w14:textId="77777777" w:rsidR="00FE0454" w:rsidRDefault="00205006" w:rsidP="00E75E8C">
      <w:pPr>
        <w:rPr>
          <w:sz w:val="20"/>
          <w:szCs w:val="22"/>
        </w:rPr>
      </w:pPr>
      <w:r>
        <w:rPr>
          <w:sz w:val="20"/>
          <w:szCs w:val="22"/>
        </w:rPr>
        <w:br w:type="column"/>
      </w:r>
    </w:p>
    <w:p w14:paraId="0ADF91C6" w14:textId="5A16B49F" w:rsidR="00F008EC" w:rsidRDefault="00205006" w:rsidP="00E75E8C">
      <w:pPr>
        <w:rPr>
          <w:rFonts w:ascii="Cambria Math" w:hAnsi="Cambria Math" w:cs="Cambria Math"/>
          <w:sz w:val="20"/>
          <w:szCs w:val="22"/>
        </w:rPr>
      </w:pPr>
      <w:r w:rsidRPr="00225E48">
        <w:rPr>
          <w:rFonts w:ascii="Cambria Math" w:hAnsi="Cambria Math" w:cs="Cambria Math"/>
          <w:b/>
          <w:bCs/>
          <w:sz w:val="20"/>
          <w:szCs w:val="22"/>
        </w:rPr>
        <w:t>❶</w:t>
      </w:r>
      <w:r>
        <w:rPr>
          <w:rFonts w:ascii="Cambria Math" w:hAnsi="Cambria Math" w:cs="Cambria Math" w:hint="eastAsia"/>
          <w:b/>
          <w:bCs/>
          <w:sz w:val="20"/>
          <w:szCs w:val="22"/>
        </w:rPr>
        <w:t xml:space="preserve"> </w:t>
      </w:r>
      <w:r>
        <w:rPr>
          <w:rFonts w:ascii="Cambria Math" w:hAnsi="Cambria Math" w:cs="Cambria Math" w:hint="eastAsia"/>
          <w:b/>
          <w:bCs/>
          <w:sz w:val="20"/>
          <w:szCs w:val="22"/>
        </w:rPr>
        <w:t>테마</w:t>
      </w:r>
      <w:r>
        <w:rPr>
          <w:rFonts w:ascii="Cambria Math" w:hAnsi="Cambria Math" w:cs="Cambria Math" w:hint="eastAsia"/>
          <w:b/>
          <w:bCs/>
          <w:sz w:val="20"/>
          <w:szCs w:val="22"/>
        </w:rPr>
        <w:t xml:space="preserve"> </w:t>
      </w:r>
      <w:r>
        <w:rPr>
          <w:rFonts w:ascii="Cambria Math" w:hAnsi="Cambria Math" w:cs="Cambria Math" w:hint="eastAsia"/>
          <w:b/>
          <w:bCs/>
          <w:sz w:val="20"/>
          <w:szCs w:val="22"/>
        </w:rPr>
        <w:t>설정</w:t>
      </w:r>
      <w:r>
        <w:rPr>
          <w:rFonts w:ascii="Cambria Math" w:hAnsi="Cambria Math" w:cs="Cambria Math"/>
          <w:b/>
          <w:bCs/>
          <w:sz w:val="20"/>
          <w:szCs w:val="22"/>
        </w:rPr>
        <w:br/>
      </w:r>
      <w:r w:rsidRPr="00205006">
        <w:rPr>
          <w:rFonts w:ascii="Cambria Math" w:hAnsi="Cambria Math" w:cs="Cambria Math"/>
          <w:sz w:val="20"/>
          <w:szCs w:val="22"/>
        </w:rPr>
        <w:t>시스템</w:t>
      </w:r>
      <w:r w:rsidRPr="00205006">
        <w:rPr>
          <w:rFonts w:ascii="Cambria Math" w:hAnsi="Cambria Math" w:cs="Cambria Math"/>
          <w:sz w:val="20"/>
          <w:szCs w:val="22"/>
        </w:rPr>
        <w:t xml:space="preserve"> </w:t>
      </w:r>
      <w:r w:rsidRPr="00205006">
        <w:rPr>
          <w:rFonts w:ascii="Cambria Math" w:hAnsi="Cambria Math" w:cs="Cambria Math"/>
          <w:sz w:val="20"/>
          <w:szCs w:val="22"/>
        </w:rPr>
        <w:t>테마는</w:t>
      </w:r>
      <w:r w:rsidRPr="00205006">
        <w:rPr>
          <w:rFonts w:ascii="Cambria Math" w:hAnsi="Cambria Math" w:cs="Cambria Math"/>
          <w:sz w:val="20"/>
          <w:szCs w:val="22"/>
        </w:rPr>
        <w:t xml:space="preserve"> </w:t>
      </w:r>
      <w:r w:rsidRPr="00205006">
        <w:rPr>
          <w:rFonts w:ascii="Cambria Math" w:hAnsi="Cambria Math" w:cs="Cambria Math"/>
          <w:sz w:val="20"/>
          <w:szCs w:val="22"/>
        </w:rPr>
        <w:t>총</w:t>
      </w:r>
      <w:r w:rsidRPr="00205006">
        <w:rPr>
          <w:rFonts w:ascii="Cambria Math" w:hAnsi="Cambria Math" w:cs="Cambria Math"/>
          <w:sz w:val="20"/>
          <w:szCs w:val="22"/>
        </w:rPr>
        <w:t xml:space="preserve"> 9</w:t>
      </w:r>
      <w:r w:rsidRPr="00205006">
        <w:rPr>
          <w:rFonts w:ascii="Cambria Math" w:hAnsi="Cambria Math" w:cs="Cambria Math"/>
          <w:sz w:val="20"/>
          <w:szCs w:val="22"/>
        </w:rPr>
        <w:t>종</w:t>
      </w:r>
      <w:r w:rsidRPr="00205006">
        <w:rPr>
          <w:rFonts w:ascii="Cambria Math" w:hAnsi="Cambria Math" w:cs="Cambria Math"/>
          <w:sz w:val="20"/>
          <w:szCs w:val="22"/>
        </w:rPr>
        <w:t xml:space="preserve"> </w:t>
      </w:r>
      <w:r w:rsidRPr="00205006">
        <w:rPr>
          <w:rFonts w:ascii="Cambria Math" w:hAnsi="Cambria Math" w:cs="Cambria Math"/>
          <w:sz w:val="20"/>
          <w:szCs w:val="22"/>
        </w:rPr>
        <w:t>중</w:t>
      </w:r>
      <w:r w:rsidRPr="00205006">
        <w:rPr>
          <w:rFonts w:ascii="Cambria Math" w:hAnsi="Cambria Math" w:cs="Cambria Math"/>
          <w:sz w:val="20"/>
          <w:szCs w:val="22"/>
        </w:rPr>
        <w:t xml:space="preserve"> </w:t>
      </w:r>
      <w:r w:rsidRPr="00205006">
        <w:rPr>
          <w:rFonts w:ascii="Cambria Math" w:hAnsi="Cambria Math" w:cs="Cambria Math"/>
          <w:sz w:val="20"/>
          <w:szCs w:val="22"/>
        </w:rPr>
        <w:t>선택하여</w:t>
      </w:r>
      <w:r w:rsidRPr="00205006">
        <w:rPr>
          <w:rFonts w:ascii="Cambria Math" w:hAnsi="Cambria Math" w:cs="Cambria Math"/>
          <w:sz w:val="20"/>
          <w:szCs w:val="22"/>
        </w:rPr>
        <w:t xml:space="preserve"> </w:t>
      </w:r>
      <w:r w:rsidRPr="00205006">
        <w:rPr>
          <w:rFonts w:ascii="Cambria Math" w:hAnsi="Cambria Math" w:cs="Cambria Math"/>
          <w:sz w:val="20"/>
          <w:szCs w:val="22"/>
        </w:rPr>
        <w:t>변경할</w:t>
      </w:r>
      <w:r w:rsidRPr="00205006">
        <w:rPr>
          <w:rFonts w:ascii="Cambria Math" w:hAnsi="Cambria Math" w:cs="Cambria Math"/>
          <w:sz w:val="20"/>
          <w:szCs w:val="22"/>
        </w:rPr>
        <w:t xml:space="preserve"> </w:t>
      </w:r>
      <w:r w:rsidRPr="00205006">
        <w:rPr>
          <w:rFonts w:ascii="Cambria Math" w:hAnsi="Cambria Math" w:cs="Cambria Math"/>
          <w:sz w:val="20"/>
          <w:szCs w:val="22"/>
        </w:rPr>
        <w:t>수</w:t>
      </w:r>
      <w:r w:rsidRPr="00205006">
        <w:rPr>
          <w:rFonts w:ascii="Cambria Math" w:hAnsi="Cambria Math" w:cs="Cambria Math"/>
          <w:sz w:val="20"/>
          <w:szCs w:val="22"/>
        </w:rPr>
        <w:t xml:space="preserve"> </w:t>
      </w:r>
      <w:r w:rsidRPr="00205006">
        <w:rPr>
          <w:rFonts w:ascii="Cambria Math" w:hAnsi="Cambria Math" w:cs="Cambria Math"/>
          <w:sz w:val="20"/>
          <w:szCs w:val="22"/>
        </w:rPr>
        <w:t>있습니다</w:t>
      </w:r>
      <w:r w:rsidRPr="00205006">
        <w:rPr>
          <w:rFonts w:ascii="Cambria Math" w:hAnsi="Cambria Math" w:cs="Cambria Math"/>
          <w:sz w:val="20"/>
          <w:szCs w:val="22"/>
        </w:rPr>
        <w:t xml:space="preserve">. </w:t>
      </w:r>
      <w:r w:rsidRPr="00D71EB2">
        <w:rPr>
          <w:rFonts w:ascii="Cambria Math" w:hAnsi="Cambria Math" w:cs="Cambria Math"/>
          <w:sz w:val="20"/>
          <w:szCs w:val="22"/>
        </w:rPr>
        <w:t>기본값은</w:t>
      </w:r>
      <w:r w:rsidRPr="00D71EB2">
        <w:rPr>
          <w:rFonts w:ascii="Cambria Math" w:hAnsi="Cambria Math" w:cs="Cambria Math"/>
          <w:sz w:val="20"/>
          <w:szCs w:val="22"/>
        </w:rPr>
        <w:t xml:space="preserve"> CoreUI </w:t>
      </w:r>
      <w:r w:rsidRPr="00D71EB2">
        <w:rPr>
          <w:rFonts w:ascii="Cambria Math" w:hAnsi="Cambria Math" w:cs="Cambria Math"/>
          <w:sz w:val="20"/>
          <w:szCs w:val="22"/>
        </w:rPr>
        <w:t>테마로</w:t>
      </w:r>
      <w:r w:rsidRPr="00205006">
        <w:rPr>
          <w:rFonts w:ascii="Cambria Math" w:hAnsi="Cambria Math" w:cs="Cambria Math"/>
          <w:sz w:val="20"/>
          <w:szCs w:val="22"/>
        </w:rPr>
        <w:t xml:space="preserve"> </w:t>
      </w:r>
      <w:r w:rsidRPr="00205006">
        <w:rPr>
          <w:rFonts w:ascii="Cambria Math" w:hAnsi="Cambria Math" w:cs="Cambria Math"/>
          <w:sz w:val="20"/>
          <w:szCs w:val="22"/>
        </w:rPr>
        <w:t>설정되어</w:t>
      </w:r>
      <w:r w:rsidRPr="00205006">
        <w:rPr>
          <w:rFonts w:ascii="Cambria Math" w:hAnsi="Cambria Math" w:cs="Cambria Math"/>
          <w:sz w:val="20"/>
          <w:szCs w:val="22"/>
        </w:rPr>
        <w:t xml:space="preserve"> </w:t>
      </w:r>
      <w:r w:rsidRPr="00205006">
        <w:rPr>
          <w:rFonts w:ascii="Cambria Math" w:hAnsi="Cambria Math" w:cs="Cambria Math"/>
          <w:sz w:val="20"/>
          <w:szCs w:val="22"/>
        </w:rPr>
        <w:t>있으며</w:t>
      </w:r>
      <w:r w:rsidRPr="00205006">
        <w:rPr>
          <w:rFonts w:ascii="Cambria Math" w:hAnsi="Cambria Math" w:cs="Cambria Math"/>
          <w:sz w:val="20"/>
          <w:szCs w:val="22"/>
        </w:rPr>
        <w:t xml:space="preserve">, </w:t>
      </w:r>
      <w:r w:rsidRPr="00205006">
        <w:rPr>
          <w:rFonts w:ascii="Cambria Math" w:hAnsi="Cambria Math" w:cs="Cambria Math"/>
          <w:sz w:val="20"/>
          <w:szCs w:val="22"/>
        </w:rPr>
        <w:t>현장</w:t>
      </w:r>
      <w:r w:rsidRPr="00205006">
        <w:rPr>
          <w:rFonts w:ascii="Cambria Math" w:hAnsi="Cambria Math" w:cs="Cambria Math"/>
          <w:sz w:val="20"/>
          <w:szCs w:val="22"/>
        </w:rPr>
        <w:t xml:space="preserve"> PC </w:t>
      </w:r>
      <w:r w:rsidRPr="00205006">
        <w:rPr>
          <w:rFonts w:ascii="Cambria Math" w:hAnsi="Cambria Math" w:cs="Cambria Math"/>
          <w:sz w:val="20"/>
          <w:szCs w:val="22"/>
        </w:rPr>
        <w:t>모니터의</w:t>
      </w:r>
      <w:r w:rsidRPr="00205006">
        <w:rPr>
          <w:rFonts w:ascii="Cambria Math" w:hAnsi="Cambria Math" w:cs="Cambria Math"/>
          <w:sz w:val="20"/>
          <w:szCs w:val="22"/>
        </w:rPr>
        <w:t xml:space="preserve"> </w:t>
      </w:r>
      <w:r w:rsidRPr="00205006">
        <w:rPr>
          <w:rFonts w:ascii="Cambria Math" w:hAnsi="Cambria Math" w:cs="Cambria Math"/>
          <w:sz w:val="20"/>
          <w:szCs w:val="22"/>
        </w:rPr>
        <w:t>해상도가</w:t>
      </w:r>
      <w:r w:rsidRPr="00205006">
        <w:rPr>
          <w:rFonts w:ascii="Cambria Math" w:hAnsi="Cambria Math" w:cs="Cambria Math"/>
          <w:sz w:val="20"/>
          <w:szCs w:val="22"/>
        </w:rPr>
        <w:t xml:space="preserve"> </w:t>
      </w:r>
      <w:r w:rsidRPr="00205006">
        <w:rPr>
          <w:rFonts w:ascii="Cambria Math" w:hAnsi="Cambria Math" w:cs="Cambria Math"/>
          <w:sz w:val="20"/>
          <w:szCs w:val="22"/>
        </w:rPr>
        <w:t>낮은</w:t>
      </w:r>
      <w:r w:rsidRPr="00205006">
        <w:rPr>
          <w:rFonts w:ascii="Cambria Math" w:hAnsi="Cambria Math" w:cs="Cambria Math"/>
          <w:sz w:val="20"/>
          <w:szCs w:val="22"/>
        </w:rPr>
        <w:t xml:space="preserve"> </w:t>
      </w:r>
      <w:r w:rsidRPr="00205006">
        <w:rPr>
          <w:rFonts w:ascii="Cambria Math" w:hAnsi="Cambria Math" w:cs="Cambria Math"/>
          <w:sz w:val="20"/>
          <w:szCs w:val="22"/>
        </w:rPr>
        <w:t>경우에는</w:t>
      </w:r>
      <w:r w:rsidRPr="00205006">
        <w:rPr>
          <w:rFonts w:ascii="Cambria Math" w:hAnsi="Cambria Math" w:cs="Cambria Math"/>
          <w:sz w:val="20"/>
          <w:szCs w:val="22"/>
        </w:rPr>
        <w:t xml:space="preserve"> </w:t>
      </w:r>
      <w:r w:rsidRPr="00205006">
        <w:rPr>
          <w:rFonts w:ascii="Cambria Math" w:hAnsi="Cambria Math" w:cs="Cambria Math"/>
          <w:sz w:val="20"/>
          <w:szCs w:val="22"/>
        </w:rPr>
        <w:t>원활한</w:t>
      </w:r>
      <w:r w:rsidRPr="00205006">
        <w:rPr>
          <w:rFonts w:ascii="Cambria Math" w:hAnsi="Cambria Math" w:cs="Cambria Math"/>
          <w:sz w:val="20"/>
          <w:szCs w:val="22"/>
        </w:rPr>
        <w:t xml:space="preserve"> </w:t>
      </w:r>
      <w:r w:rsidRPr="00205006">
        <w:rPr>
          <w:rFonts w:ascii="Cambria Math" w:hAnsi="Cambria Math" w:cs="Cambria Math"/>
          <w:sz w:val="20"/>
          <w:szCs w:val="22"/>
        </w:rPr>
        <w:t>화면</w:t>
      </w:r>
      <w:r w:rsidRPr="00205006">
        <w:rPr>
          <w:rFonts w:ascii="Cambria Math" w:hAnsi="Cambria Math" w:cs="Cambria Math"/>
          <w:sz w:val="20"/>
          <w:szCs w:val="22"/>
        </w:rPr>
        <w:t xml:space="preserve"> </w:t>
      </w:r>
      <w:r w:rsidRPr="00205006">
        <w:rPr>
          <w:rFonts w:ascii="Cambria Math" w:hAnsi="Cambria Math" w:cs="Cambria Math"/>
          <w:sz w:val="20"/>
          <w:szCs w:val="22"/>
        </w:rPr>
        <w:t>표시를</w:t>
      </w:r>
      <w:r w:rsidRPr="00205006">
        <w:rPr>
          <w:rFonts w:ascii="Cambria Math" w:hAnsi="Cambria Math" w:cs="Cambria Math"/>
          <w:sz w:val="20"/>
          <w:szCs w:val="22"/>
        </w:rPr>
        <w:t xml:space="preserve"> </w:t>
      </w:r>
      <w:r w:rsidRPr="00205006">
        <w:rPr>
          <w:rFonts w:ascii="Cambria Math" w:hAnsi="Cambria Math" w:cs="Cambria Math"/>
          <w:sz w:val="20"/>
          <w:szCs w:val="22"/>
        </w:rPr>
        <w:t>위해</w:t>
      </w:r>
      <w:r w:rsidRPr="00205006">
        <w:rPr>
          <w:rFonts w:ascii="Cambria Math" w:hAnsi="Cambria Math" w:cs="Cambria Math"/>
          <w:sz w:val="20"/>
          <w:szCs w:val="22"/>
        </w:rPr>
        <w:t xml:space="preserve"> </w:t>
      </w:r>
      <w:r w:rsidRPr="00205006">
        <w:rPr>
          <w:rFonts w:ascii="Cambria Math" w:hAnsi="Cambria Math" w:cs="Cambria Math"/>
          <w:sz w:val="20"/>
          <w:szCs w:val="22"/>
        </w:rPr>
        <w:t>기본</w:t>
      </w:r>
      <w:r w:rsidRPr="00205006">
        <w:rPr>
          <w:rFonts w:ascii="Cambria Math" w:hAnsi="Cambria Math" w:cs="Cambria Math"/>
          <w:sz w:val="20"/>
          <w:szCs w:val="22"/>
        </w:rPr>
        <w:t xml:space="preserve"> </w:t>
      </w:r>
      <w:r w:rsidRPr="00205006">
        <w:rPr>
          <w:rFonts w:ascii="Cambria Math" w:hAnsi="Cambria Math" w:cs="Cambria Math"/>
          <w:sz w:val="20"/>
          <w:szCs w:val="22"/>
        </w:rPr>
        <w:t>테마</w:t>
      </w:r>
      <w:r w:rsidRPr="00205006">
        <w:rPr>
          <w:rFonts w:ascii="Cambria Math" w:hAnsi="Cambria Math" w:cs="Cambria Math"/>
          <w:sz w:val="20"/>
          <w:szCs w:val="22"/>
        </w:rPr>
        <w:t xml:space="preserve"> </w:t>
      </w:r>
      <w:r w:rsidRPr="00205006">
        <w:rPr>
          <w:rFonts w:ascii="Cambria Math" w:hAnsi="Cambria Math" w:cs="Cambria Math"/>
          <w:sz w:val="20"/>
          <w:szCs w:val="22"/>
        </w:rPr>
        <w:t>사용을</w:t>
      </w:r>
      <w:r w:rsidRPr="00205006">
        <w:rPr>
          <w:rFonts w:ascii="Cambria Math" w:hAnsi="Cambria Math" w:cs="Cambria Math"/>
          <w:sz w:val="20"/>
          <w:szCs w:val="22"/>
        </w:rPr>
        <w:t xml:space="preserve"> </w:t>
      </w:r>
      <w:r w:rsidRPr="00205006">
        <w:rPr>
          <w:rFonts w:ascii="Cambria Math" w:hAnsi="Cambria Math" w:cs="Cambria Math"/>
          <w:sz w:val="20"/>
          <w:szCs w:val="22"/>
        </w:rPr>
        <w:t>권장합니다</w:t>
      </w:r>
      <w:r w:rsidRPr="00205006">
        <w:rPr>
          <w:rFonts w:ascii="Cambria Math" w:hAnsi="Cambria Math" w:cs="Cambria Math"/>
          <w:sz w:val="20"/>
          <w:szCs w:val="22"/>
        </w:rPr>
        <w:t>.</w:t>
      </w:r>
    </w:p>
    <w:p w14:paraId="5A43786C" w14:textId="461D7D60" w:rsidR="00205006" w:rsidRDefault="00205006" w:rsidP="00E75E8C">
      <w:pPr>
        <w:rPr>
          <w:rFonts w:ascii="Cambria Math" w:hAnsi="Cambria Math" w:cs="Cambria Math"/>
          <w:sz w:val="20"/>
          <w:szCs w:val="22"/>
        </w:rPr>
      </w:pPr>
      <w:r w:rsidRPr="00F008EC">
        <w:rPr>
          <w:rFonts w:ascii="Cambria Math" w:hAnsi="Cambria Math" w:cs="Cambria Math"/>
          <w:sz w:val="20"/>
          <w:szCs w:val="22"/>
        </w:rPr>
        <w:t>❷</w:t>
      </w:r>
      <w:r>
        <w:rPr>
          <w:rFonts w:ascii="Cambria Math" w:hAnsi="Cambria Math" w:cs="Cambria Math" w:hint="eastAsia"/>
          <w:sz w:val="20"/>
          <w:szCs w:val="22"/>
        </w:rPr>
        <w:t xml:space="preserve"> </w:t>
      </w:r>
      <w:r w:rsidRPr="003C6EF0">
        <w:rPr>
          <w:rFonts w:ascii="Cambria Math" w:hAnsi="Cambria Math" w:cs="Cambria Math" w:hint="eastAsia"/>
          <w:b/>
          <w:bCs/>
          <w:sz w:val="20"/>
          <w:szCs w:val="22"/>
        </w:rPr>
        <w:t>밝기</w:t>
      </w:r>
      <w:r>
        <w:rPr>
          <w:rFonts w:ascii="Cambria Math" w:hAnsi="Cambria Math" w:cs="Cambria Math"/>
          <w:sz w:val="20"/>
          <w:szCs w:val="22"/>
        </w:rPr>
        <w:br/>
      </w:r>
      <w:r>
        <w:rPr>
          <w:rFonts w:ascii="Cambria Math" w:hAnsi="Cambria Math" w:cs="Cambria Math" w:hint="eastAsia"/>
          <w:sz w:val="20"/>
          <w:szCs w:val="22"/>
        </w:rPr>
        <w:t>메인</w:t>
      </w:r>
      <w:r>
        <w:rPr>
          <w:rFonts w:ascii="Cambria Math" w:hAnsi="Cambria Math" w:cs="Cambria Math" w:hint="eastAsia"/>
          <w:sz w:val="20"/>
          <w:szCs w:val="22"/>
        </w:rPr>
        <w:t xml:space="preserve"> </w:t>
      </w:r>
      <w:r>
        <w:rPr>
          <w:rFonts w:ascii="Cambria Math" w:hAnsi="Cambria Math" w:cs="Cambria Math" w:hint="eastAsia"/>
          <w:sz w:val="20"/>
          <w:szCs w:val="22"/>
        </w:rPr>
        <w:t>영역의</w:t>
      </w:r>
      <w:r>
        <w:rPr>
          <w:rFonts w:ascii="Cambria Math" w:hAnsi="Cambria Math" w:cs="Cambria Math" w:hint="eastAsia"/>
          <w:sz w:val="20"/>
          <w:szCs w:val="22"/>
        </w:rPr>
        <w:t xml:space="preserve"> </w:t>
      </w:r>
      <w:r>
        <w:rPr>
          <w:rFonts w:ascii="Cambria Math" w:hAnsi="Cambria Math" w:cs="Cambria Math" w:hint="eastAsia"/>
          <w:sz w:val="20"/>
          <w:szCs w:val="22"/>
        </w:rPr>
        <w:t>배경색을</w:t>
      </w:r>
      <w:r>
        <w:rPr>
          <w:rFonts w:ascii="Cambria Math" w:hAnsi="Cambria Math" w:cs="Cambria Math" w:hint="eastAsia"/>
          <w:sz w:val="20"/>
          <w:szCs w:val="22"/>
        </w:rPr>
        <w:t xml:space="preserve"> </w:t>
      </w:r>
      <w:r>
        <w:rPr>
          <w:rFonts w:ascii="Cambria Math" w:hAnsi="Cambria Math" w:cs="Cambria Math" w:hint="eastAsia"/>
          <w:sz w:val="20"/>
          <w:szCs w:val="22"/>
        </w:rPr>
        <w:t>설정합니다</w:t>
      </w:r>
      <w:r>
        <w:rPr>
          <w:rFonts w:ascii="Cambria Math" w:hAnsi="Cambria Math" w:cs="Cambria Math" w:hint="eastAsia"/>
          <w:sz w:val="20"/>
          <w:szCs w:val="22"/>
        </w:rPr>
        <w:t xml:space="preserve">. </w:t>
      </w:r>
      <w:r>
        <w:rPr>
          <w:rFonts w:ascii="Cambria Math" w:hAnsi="Cambria Math" w:cs="Cambria Math"/>
          <w:sz w:val="20"/>
          <w:szCs w:val="22"/>
        </w:rPr>
        <w:t>‘</w:t>
      </w:r>
      <w:r>
        <w:rPr>
          <w:rFonts w:ascii="Cambria Math" w:hAnsi="Cambria Math" w:cs="Cambria Math" w:hint="eastAsia"/>
          <w:sz w:val="20"/>
          <w:szCs w:val="22"/>
        </w:rPr>
        <w:t>밝게</w:t>
      </w:r>
      <w:r>
        <w:rPr>
          <w:rFonts w:ascii="Cambria Math" w:hAnsi="Cambria Math" w:cs="Cambria Math"/>
          <w:sz w:val="20"/>
          <w:szCs w:val="22"/>
        </w:rPr>
        <w:t>’</w:t>
      </w:r>
      <w:r>
        <w:rPr>
          <w:rFonts w:ascii="Cambria Math" w:hAnsi="Cambria Math" w:cs="Cambria Math" w:hint="eastAsia"/>
          <w:sz w:val="20"/>
          <w:szCs w:val="22"/>
        </w:rPr>
        <w:t>로</w:t>
      </w:r>
      <w:r>
        <w:rPr>
          <w:rFonts w:ascii="Cambria Math" w:hAnsi="Cambria Math" w:cs="Cambria Math" w:hint="eastAsia"/>
          <w:sz w:val="20"/>
          <w:szCs w:val="22"/>
        </w:rPr>
        <w:t xml:space="preserve"> </w:t>
      </w:r>
      <w:r>
        <w:rPr>
          <w:rFonts w:ascii="Cambria Math" w:hAnsi="Cambria Math" w:cs="Cambria Math" w:hint="eastAsia"/>
          <w:sz w:val="20"/>
          <w:szCs w:val="22"/>
        </w:rPr>
        <w:t>설정할</w:t>
      </w:r>
      <w:r>
        <w:rPr>
          <w:rFonts w:ascii="Cambria Math" w:hAnsi="Cambria Math" w:cs="Cambria Math" w:hint="eastAsia"/>
          <w:sz w:val="20"/>
          <w:szCs w:val="22"/>
        </w:rPr>
        <w:t xml:space="preserve"> </w:t>
      </w:r>
      <w:r>
        <w:rPr>
          <w:rFonts w:ascii="Cambria Math" w:hAnsi="Cambria Math" w:cs="Cambria Math" w:hint="eastAsia"/>
          <w:sz w:val="20"/>
          <w:szCs w:val="22"/>
        </w:rPr>
        <w:t>경우</w:t>
      </w:r>
      <w:r>
        <w:rPr>
          <w:rFonts w:ascii="Cambria Math" w:hAnsi="Cambria Math" w:cs="Cambria Math" w:hint="eastAsia"/>
          <w:sz w:val="20"/>
          <w:szCs w:val="22"/>
        </w:rPr>
        <w:t xml:space="preserve">, </w:t>
      </w:r>
      <w:r>
        <w:rPr>
          <w:rFonts w:ascii="Cambria Math" w:hAnsi="Cambria Math" w:cs="Cambria Math" w:hint="eastAsia"/>
          <w:sz w:val="20"/>
          <w:szCs w:val="22"/>
        </w:rPr>
        <w:t>배경색이</w:t>
      </w:r>
      <w:r>
        <w:rPr>
          <w:rFonts w:ascii="Cambria Math" w:hAnsi="Cambria Math" w:cs="Cambria Math" w:hint="eastAsia"/>
          <w:sz w:val="20"/>
          <w:szCs w:val="22"/>
        </w:rPr>
        <w:t xml:space="preserve"> </w:t>
      </w:r>
      <w:r>
        <w:rPr>
          <w:rFonts w:ascii="Cambria Math" w:hAnsi="Cambria Math" w:cs="Cambria Math" w:hint="eastAsia"/>
          <w:sz w:val="20"/>
          <w:szCs w:val="22"/>
        </w:rPr>
        <w:t>흰색으로</w:t>
      </w:r>
      <w:r>
        <w:rPr>
          <w:rFonts w:ascii="Cambria Math" w:hAnsi="Cambria Math" w:cs="Cambria Math" w:hint="eastAsia"/>
          <w:sz w:val="20"/>
          <w:szCs w:val="22"/>
        </w:rPr>
        <w:t xml:space="preserve"> </w:t>
      </w:r>
      <w:r>
        <w:rPr>
          <w:rFonts w:ascii="Cambria Math" w:hAnsi="Cambria Math" w:cs="Cambria Math" w:hint="eastAsia"/>
          <w:sz w:val="20"/>
          <w:szCs w:val="22"/>
        </w:rPr>
        <w:t>설정됩니다</w:t>
      </w:r>
      <w:r>
        <w:rPr>
          <w:rFonts w:ascii="Cambria Math" w:hAnsi="Cambria Math" w:cs="Cambria Math" w:hint="eastAsia"/>
          <w:sz w:val="20"/>
          <w:szCs w:val="22"/>
        </w:rPr>
        <w:t xml:space="preserve">. </w:t>
      </w:r>
      <w:r>
        <w:rPr>
          <w:rFonts w:ascii="Cambria Math" w:hAnsi="Cambria Math" w:cs="Cambria Math"/>
          <w:sz w:val="20"/>
          <w:szCs w:val="22"/>
        </w:rPr>
        <w:t>‘</w:t>
      </w:r>
      <w:r>
        <w:rPr>
          <w:rFonts w:ascii="Cambria Math" w:hAnsi="Cambria Math" w:cs="Cambria Math" w:hint="eastAsia"/>
          <w:sz w:val="20"/>
          <w:szCs w:val="22"/>
        </w:rPr>
        <w:t>어둡게</w:t>
      </w:r>
      <w:r>
        <w:rPr>
          <w:rFonts w:ascii="Cambria Math" w:hAnsi="Cambria Math" w:cs="Cambria Math"/>
          <w:sz w:val="20"/>
          <w:szCs w:val="22"/>
        </w:rPr>
        <w:t>’</w:t>
      </w:r>
      <w:r>
        <w:rPr>
          <w:rFonts w:ascii="Cambria Math" w:hAnsi="Cambria Math" w:cs="Cambria Math" w:hint="eastAsia"/>
          <w:sz w:val="20"/>
          <w:szCs w:val="22"/>
        </w:rPr>
        <w:t>로</w:t>
      </w:r>
      <w:r>
        <w:rPr>
          <w:rFonts w:ascii="Cambria Math" w:hAnsi="Cambria Math" w:cs="Cambria Math" w:hint="eastAsia"/>
          <w:sz w:val="20"/>
          <w:szCs w:val="22"/>
        </w:rPr>
        <w:t xml:space="preserve"> </w:t>
      </w:r>
      <w:r>
        <w:rPr>
          <w:rFonts w:ascii="Cambria Math" w:hAnsi="Cambria Math" w:cs="Cambria Math" w:hint="eastAsia"/>
          <w:sz w:val="20"/>
          <w:szCs w:val="22"/>
        </w:rPr>
        <w:t>설정할</w:t>
      </w:r>
      <w:r>
        <w:rPr>
          <w:rFonts w:ascii="Cambria Math" w:hAnsi="Cambria Math" w:cs="Cambria Math" w:hint="eastAsia"/>
          <w:sz w:val="20"/>
          <w:szCs w:val="22"/>
        </w:rPr>
        <w:t xml:space="preserve"> </w:t>
      </w:r>
      <w:r>
        <w:rPr>
          <w:rFonts w:ascii="Cambria Math" w:hAnsi="Cambria Math" w:cs="Cambria Math" w:hint="eastAsia"/>
          <w:sz w:val="20"/>
          <w:szCs w:val="22"/>
        </w:rPr>
        <w:t>경우</w:t>
      </w:r>
      <w:r w:rsidR="00853736">
        <w:rPr>
          <w:rFonts w:ascii="Cambria Math" w:hAnsi="Cambria Math" w:cs="Cambria Math" w:hint="eastAsia"/>
          <w:sz w:val="20"/>
          <w:szCs w:val="22"/>
        </w:rPr>
        <w:t xml:space="preserve">, </w:t>
      </w:r>
      <w:r w:rsidR="00853736">
        <w:rPr>
          <w:rFonts w:ascii="Cambria Math" w:hAnsi="Cambria Math" w:cs="Cambria Math" w:hint="eastAsia"/>
          <w:sz w:val="20"/>
          <w:szCs w:val="22"/>
        </w:rPr>
        <w:t>검정색으로</w:t>
      </w:r>
      <w:r w:rsidR="00853736">
        <w:rPr>
          <w:rFonts w:ascii="Cambria Math" w:hAnsi="Cambria Math" w:cs="Cambria Math" w:hint="eastAsia"/>
          <w:sz w:val="20"/>
          <w:szCs w:val="22"/>
        </w:rPr>
        <w:t xml:space="preserve"> </w:t>
      </w:r>
      <w:r w:rsidR="00853736">
        <w:rPr>
          <w:rFonts w:ascii="Cambria Math" w:hAnsi="Cambria Math" w:cs="Cambria Math" w:hint="eastAsia"/>
          <w:sz w:val="20"/>
          <w:szCs w:val="22"/>
        </w:rPr>
        <w:t>설정됩니다</w:t>
      </w:r>
      <w:r w:rsidR="00853736">
        <w:rPr>
          <w:rFonts w:ascii="Cambria Math" w:hAnsi="Cambria Math" w:cs="Cambria Math" w:hint="eastAsia"/>
          <w:sz w:val="20"/>
          <w:szCs w:val="22"/>
        </w:rPr>
        <w:t>.</w:t>
      </w:r>
    </w:p>
    <w:p w14:paraId="14E61652" w14:textId="4AB342CE" w:rsidR="00853736" w:rsidRDefault="00853736" w:rsidP="00E75E8C">
      <w:pPr>
        <w:rPr>
          <w:rFonts w:ascii="Cambria Math" w:hAnsi="Cambria Math" w:cs="Cambria Math"/>
          <w:sz w:val="20"/>
          <w:szCs w:val="22"/>
        </w:rPr>
      </w:pPr>
      <w:r w:rsidRPr="00225E48">
        <w:rPr>
          <w:rFonts w:ascii="Cambria Math" w:hAnsi="Cambria Math" w:cs="Cambria Math"/>
          <w:b/>
          <w:bCs/>
          <w:sz w:val="20"/>
          <w:szCs w:val="22"/>
        </w:rPr>
        <w:t>❸</w:t>
      </w:r>
      <w:r w:rsidR="003C6EF0">
        <w:rPr>
          <w:rFonts w:ascii="Cambria Math" w:hAnsi="Cambria Math" w:cs="Cambria Math" w:hint="eastAsia"/>
          <w:b/>
          <w:bCs/>
          <w:sz w:val="20"/>
          <w:szCs w:val="22"/>
        </w:rPr>
        <w:t xml:space="preserve"> Drawer </w:t>
      </w:r>
      <w:r w:rsidR="003C6EF0">
        <w:rPr>
          <w:rFonts w:ascii="Cambria Math" w:hAnsi="Cambria Math" w:cs="Cambria Math" w:hint="eastAsia"/>
          <w:b/>
          <w:bCs/>
          <w:sz w:val="20"/>
          <w:szCs w:val="22"/>
        </w:rPr>
        <w:t>밝기</w:t>
      </w:r>
      <w:r w:rsidR="007D7EA1">
        <w:rPr>
          <w:rFonts w:ascii="Cambria Math" w:hAnsi="Cambria Math" w:cs="Cambria Math"/>
          <w:b/>
          <w:bCs/>
          <w:sz w:val="20"/>
          <w:szCs w:val="22"/>
        </w:rPr>
        <w:br/>
      </w:r>
      <w:r w:rsidR="00FE0454" w:rsidRPr="00FE0454">
        <w:rPr>
          <w:rFonts w:ascii="Cambria Math" w:hAnsi="Cambria Math" w:cs="Cambria Math"/>
          <w:sz w:val="20"/>
          <w:szCs w:val="22"/>
        </w:rPr>
        <w:t>화면</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좌측에</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위치한</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메뉴</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사이드바</w:t>
      </w:r>
      <w:r w:rsidR="00FE0454">
        <w:rPr>
          <w:rFonts w:ascii="Cambria Math" w:hAnsi="Cambria Math" w:cs="Cambria Math" w:hint="eastAsia"/>
          <w:sz w:val="20"/>
          <w:szCs w:val="22"/>
        </w:rPr>
        <w:t xml:space="preserve"> </w:t>
      </w:r>
      <w:r w:rsidR="00FE0454" w:rsidRPr="00FE0454">
        <w:rPr>
          <w:rFonts w:ascii="Cambria Math" w:hAnsi="Cambria Math" w:cs="Cambria Math"/>
          <w:sz w:val="20"/>
          <w:szCs w:val="22"/>
        </w:rPr>
        <w:t>영역의</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배경색</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밝기를</w:t>
      </w:r>
      <w:r w:rsidR="00FE0454" w:rsidRPr="00FE0454">
        <w:rPr>
          <w:rFonts w:ascii="Cambria Math" w:hAnsi="Cambria Math" w:cs="Cambria Math"/>
          <w:sz w:val="20"/>
          <w:szCs w:val="22"/>
        </w:rPr>
        <w:t xml:space="preserve"> </w:t>
      </w:r>
      <w:r w:rsidR="00FE0454" w:rsidRPr="00FE0454">
        <w:rPr>
          <w:rFonts w:ascii="Cambria Math" w:hAnsi="Cambria Math" w:cs="Cambria Math"/>
          <w:sz w:val="20"/>
          <w:szCs w:val="22"/>
        </w:rPr>
        <w:t>설정합니다</w:t>
      </w:r>
      <w:r w:rsidR="00FE0454" w:rsidRPr="00FE0454">
        <w:rPr>
          <w:rFonts w:ascii="Cambria Math" w:hAnsi="Cambria Math" w:cs="Cambria Math"/>
          <w:sz w:val="20"/>
          <w:szCs w:val="22"/>
        </w:rPr>
        <w:t>.</w:t>
      </w:r>
    </w:p>
    <w:p w14:paraId="2ACA31E5" w14:textId="2C3931B5" w:rsidR="00FE0454" w:rsidRPr="00FE0454" w:rsidRDefault="00FE0454" w:rsidP="00FE0454">
      <w:pPr>
        <w:pStyle w:val="1"/>
        <w:rPr>
          <w:b/>
          <w:bCs/>
        </w:rPr>
      </w:pPr>
      <w:bookmarkStart w:id="63" w:name="_Toc239857393"/>
      <w:r w:rsidRPr="00FE0454">
        <w:rPr>
          <w:rFonts w:hint="eastAsia"/>
          <w:b/>
          <w:bCs/>
        </w:rPr>
        <w:t>테마 (PMA)</w:t>
      </w:r>
      <w:bookmarkEnd w:id="63"/>
    </w:p>
    <w:p w14:paraId="70A50ECA" w14:textId="38931E83" w:rsidR="00FE0454" w:rsidRDefault="001714AF" w:rsidP="00FE0454">
      <w:pPr>
        <w:rPr>
          <w:rFonts w:ascii="Cambria Math" w:hAnsi="Cambria Math" w:cs="Cambria Math"/>
          <w:sz w:val="20"/>
          <w:szCs w:val="22"/>
        </w:rPr>
      </w:pPr>
      <w:r w:rsidRPr="001714AF">
        <w:rPr>
          <w:rFonts w:ascii="Cambria Math" w:hAnsi="Cambria Math" w:cs="Cambria Math"/>
          <w:noProof/>
          <w:sz w:val="20"/>
          <w:szCs w:val="22"/>
        </w:rPr>
        <w:drawing>
          <wp:inline distT="0" distB="0" distL="0" distR="0" wp14:anchorId="7F0657AF" wp14:editId="08A6F602">
            <wp:extent cx="2730500" cy="1682750"/>
            <wp:effectExtent l="0" t="0" r="0" b="0"/>
            <wp:docPr id="181768060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80601" name=""/>
                    <pic:cNvPicPr/>
                  </pic:nvPicPr>
                  <pic:blipFill>
                    <a:blip r:embed="rId52"/>
                    <a:stretch>
                      <a:fillRect/>
                    </a:stretch>
                  </pic:blipFill>
                  <pic:spPr>
                    <a:xfrm>
                      <a:off x="0" y="0"/>
                      <a:ext cx="2730500" cy="1682750"/>
                    </a:xfrm>
                    <a:prstGeom prst="rect">
                      <a:avLst/>
                    </a:prstGeom>
                  </pic:spPr>
                </pic:pic>
              </a:graphicData>
            </a:graphic>
          </wp:inline>
        </w:drawing>
      </w:r>
      <w:r w:rsidR="00FE0454">
        <w:rPr>
          <w:rFonts w:ascii="Cambria Math" w:hAnsi="Cambria Math" w:cs="Cambria Math"/>
          <w:b/>
          <w:bCs/>
          <w:sz w:val="20"/>
          <w:szCs w:val="22"/>
        </w:rPr>
        <w:br w:type="column"/>
      </w:r>
      <w:r w:rsidR="00FE0454" w:rsidRPr="00225E48">
        <w:rPr>
          <w:rFonts w:ascii="Cambria Math" w:hAnsi="Cambria Math" w:cs="Cambria Math"/>
          <w:b/>
          <w:bCs/>
          <w:sz w:val="20"/>
          <w:szCs w:val="22"/>
        </w:rPr>
        <w:lastRenderedPageBreak/>
        <w:t>❶</w:t>
      </w:r>
      <w:r w:rsidR="00FE0454">
        <w:rPr>
          <w:rFonts w:ascii="Cambria Math" w:hAnsi="Cambria Math" w:cs="Cambria Math" w:hint="eastAsia"/>
          <w:b/>
          <w:bCs/>
          <w:sz w:val="20"/>
          <w:szCs w:val="22"/>
        </w:rPr>
        <w:t xml:space="preserve"> </w:t>
      </w:r>
      <w:r w:rsidR="00FE0454">
        <w:rPr>
          <w:rFonts w:ascii="Cambria Math" w:hAnsi="Cambria Math" w:cs="Cambria Math" w:hint="eastAsia"/>
          <w:b/>
          <w:bCs/>
          <w:sz w:val="20"/>
          <w:szCs w:val="22"/>
        </w:rPr>
        <w:t>테마</w:t>
      </w:r>
      <w:r w:rsidR="00FE0454">
        <w:rPr>
          <w:rFonts w:ascii="Cambria Math" w:hAnsi="Cambria Math" w:cs="Cambria Math" w:hint="eastAsia"/>
          <w:b/>
          <w:bCs/>
          <w:sz w:val="20"/>
          <w:szCs w:val="22"/>
        </w:rPr>
        <w:t xml:space="preserve"> </w:t>
      </w:r>
      <w:r w:rsidR="00FE0454">
        <w:rPr>
          <w:rFonts w:ascii="Cambria Math" w:hAnsi="Cambria Math" w:cs="Cambria Math" w:hint="eastAsia"/>
          <w:b/>
          <w:bCs/>
          <w:sz w:val="20"/>
          <w:szCs w:val="22"/>
        </w:rPr>
        <w:t>설정</w:t>
      </w:r>
      <w:r w:rsidR="00FE0454">
        <w:rPr>
          <w:rFonts w:ascii="Cambria Math" w:hAnsi="Cambria Math" w:cs="Cambria Math"/>
          <w:b/>
          <w:bCs/>
          <w:sz w:val="20"/>
          <w:szCs w:val="22"/>
        </w:rPr>
        <w:br/>
      </w:r>
      <w:r w:rsidR="00FE0454" w:rsidRPr="00205006">
        <w:rPr>
          <w:rFonts w:ascii="Cambria Math" w:hAnsi="Cambria Math" w:cs="Cambria Math"/>
          <w:sz w:val="20"/>
          <w:szCs w:val="22"/>
        </w:rPr>
        <w:t>시스템</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테마는</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총</w:t>
      </w:r>
      <w:r w:rsidR="00FE0454" w:rsidRPr="00205006">
        <w:rPr>
          <w:rFonts w:ascii="Cambria Math" w:hAnsi="Cambria Math" w:cs="Cambria Math"/>
          <w:sz w:val="20"/>
          <w:szCs w:val="22"/>
        </w:rPr>
        <w:t xml:space="preserve"> 9</w:t>
      </w:r>
      <w:r w:rsidR="00FE0454" w:rsidRPr="00205006">
        <w:rPr>
          <w:rFonts w:ascii="Cambria Math" w:hAnsi="Cambria Math" w:cs="Cambria Math"/>
          <w:sz w:val="20"/>
          <w:szCs w:val="22"/>
        </w:rPr>
        <w:t>종</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중</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선택하여</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변경할</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수</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있습니다</w:t>
      </w:r>
      <w:r w:rsidR="00FE0454" w:rsidRPr="00D71EB2">
        <w:rPr>
          <w:rFonts w:ascii="Cambria Math" w:hAnsi="Cambria Math" w:cs="Cambria Math"/>
          <w:b/>
          <w:bCs/>
          <w:sz w:val="20"/>
          <w:szCs w:val="22"/>
        </w:rPr>
        <w:t xml:space="preserve">. </w:t>
      </w:r>
      <w:r w:rsidR="00FE0454" w:rsidRPr="00D71EB2">
        <w:rPr>
          <w:rFonts w:ascii="Cambria Math" w:hAnsi="Cambria Math" w:cs="Cambria Math"/>
          <w:sz w:val="20"/>
          <w:szCs w:val="22"/>
        </w:rPr>
        <w:t>기본값은</w:t>
      </w:r>
      <w:r w:rsidR="00FE0454" w:rsidRPr="00D71EB2">
        <w:rPr>
          <w:rFonts w:ascii="Cambria Math" w:hAnsi="Cambria Math" w:cs="Cambria Math"/>
          <w:sz w:val="20"/>
          <w:szCs w:val="22"/>
        </w:rPr>
        <w:t xml:space="preserve"> CoreUI </w:t>
      </w:r>
      <w:r w:rsidR="00FE0454" w:rsidRPr="00D71EB2">
        <w:rPr>
          <w:rFonts w:ascii="Cambria Math" w:hAnsi="Cambria Math" w:cs="Cambria Math"/>
          <w:sz w:val="20"/>
          <w:szCs w:val="22"/>
        </w:rPr>
        <w:t>테마로</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설정되어</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있으며</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현장</w:t>
      </w:r>
      <w:r w:rsidR="00FE0454" w:rsidRPr="00205006">
        <w:rPr>
          <w:rFonts w:ascii="Cambria Math" w:hAnsi="Cambria Math" w:cs="Cambria Math"/>
          <w:sz w:val="20"/>
          <w:szCs w:val="22"/>
        </w:rPr>
        <w:t xml:space="preserve"> PC </w:t>
      </w:r>
      <w:r w:rsidR="00FE0454" w:rsidRPr="00205006">
        <w:rPr>
          <w:rFonts w:ascii="Cambria Math" w:hAnsi="Cambria Math" w:cs="Cambria Math"/>
          <w:sz w:val="20"/>
          <w:szCs w:val="22"/>
        </w:rPr>
        <w:t>모니터의</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해상도가</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낮은</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경우에는</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원활한</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화면</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표시를</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위해</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기본</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테마</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사용을</w:t>
      </w:r>
      <w:r w:rsidR="00FE0454" w:rsidRPr="00205006">
        <w:rPr>
          <w:rFonts w:ascii="Cambria Math" w:hAnsi="Cambria Math" w:cs="Cambria Math"/>
          <w:sz w:val="20"/>
          <w:szCs w:val="22"/>
        </w:rPr>
        <w:t xml:space="preserve"> </w:t>
      </w:r>
      <w:r w:rsidR="00FE0454" w:rsidRPr="00205006">
        <w:rPr>
          <w:rFonts w:ascii="Cambria Math" w:hAnsi="Cambria Math" w:cs="Cambria Math"/>
          <w:sz w:val="20"/>
          <w:szCs w:val="22"/>
        </w:rPr>
        <w:t>권장합니다</w:t>
      </w:r>
      <w:r w:rsidR="00FE0454" w:rsidRPr="00205006">
        <w:rPr>
          <w:rFonts w:ascii="Cambria Math" w:hAnsi="Cambria Math" w:cs="Cambria Math"/>
          <w:sz w:val="20"/>
          <w:szCs w:val="22"/>
        </w:rPr>
        <w:t>.</w:t>
      </w:r>
    </w:p>
    <w:p w14:paraId="0A8D0641" w14:textId="6850AB1C" w:rsidR="00FE0454" w:rsidRPr="00853736" w:rsidRDefault="00FE0454" w:rsidP="00FE0454">
      <w:pPr>
        <w:rPr>
          <w:rFonts w:ascii="Cambria Math" w:hAnsi="Cambria Math" w:cs="Cambria Math"/>
          <w:sz w:val="20"/>
          <w:szCs w:val="22"/>
        </w:rPr>
      </w:pPr>
      <w:r w:rsidRPr="00F008EC">
        <w:rPr>
          <w:rFonts w:ascii="Cambria Math" w:hAnsi="Cambria Math" w:cs="Cambria Math"/>
          <w:sz w:val="20"/>
          <w:szCs w:val="22"/>
        </w:rPr>
        <w:t>❷</w:t>
      </w:r>
      <w:r>
        <w:rPr>
          <w:rFonts w:ascii="Cambria Math" w:hAnsi="Cambria Math" w:cs="Cambria Math" w:hint="eastAsia"/>
          <w:sz w:val="20"/>
          <w:szCs w:val="22"/>
        </w:rPr>
        <w:t xml:space="preserve"> </w:t>
      </w:r>
      <w:r w:rsidRPr="003C6EF0">
        <w:rPr>
          <w:rFonts w:ascii="Cambria Math" w:hAnsi="Cambria Math" w:cs="Cambria Math" w:hint="eastAsia"/>
          <w:b/>
          <w:bCs/>
          <w:sz w:val="20"/>
          <w:szCs w:val="22"/>
        </w:rPr>
        <w:t>밝기</w:t>
      </w:r>
      <w:r>
        <w:rPr>
          <w:rFonts w:ascii="Cambria Math" w:hAnsi="Cambria Math" w:cs="Cambria Math"/>
          <w:sz w:val="20"/>
          <w:szCs w:val="22"/>
        </w:rPr>
        <w:br/>
      </w:r>
      <w:r w:rsidRPr="00FE0454">
        <w:rPr>
          <w:rFonts w:ascii="Cambria Math" w:hAnsi="Cambria Math" w:cs="Cambria Math"/>
          <w:sz w:val="20"/>
          <w:szCs w:val="22"/>
        </w:rPr>
        <w:t>메인</w:t>
      </w:r>
      <w:r w:rsidRPr="00FE0454">
        <w:rPr>
          <w:rFonts w:ascii="Cambria Math" w:hAnsi="Cambria Math" w:cs="Cambria Math"/>
          <w:sz w:val="20"/>
          <w:szCs w:val="22"/>
        </w:rPr>
        <w:t xml:space="preserve"> </w:t>
      </w:r>
      <w:r w:rsidRPr="00FE0454">
        <w:rPr>
          <w:rFonts w:ascii="Cambria Math" w:hAnsi="Cambria Math" w:cs="Cambria Math"/>
          <w:sz w:val="20"/>
          <w:szCs w:val="22"/>
        </w:rPr>
        <w:t>화면의</w:t>
      </w:r>
      <w:r w:rsidRPr="00FE0454">
        <w:rPr>
          <w:rFonts w:ascii="Cambria Math" w:hAnsi="Cambria Math" w:cs="Cambria Math"/>
          <w:sz w:val="20"/>
          <w:szCs w:val="22"/>
        </w:rPr>
        <w:t xml:space="preserve"> </w:t>
      </w:r>
      <w:r w:rsidRPr="00FE0454">
        <w:rPr>
          <w:rFonts w:ascii="Cambria Math" w:hAnsi="Cambria Math" w:cs="Cambria Math"/>
          <w:sz w:val="20"/>
          <w:szCs w:val="22"/>
        </w:rPr>
        <w:t>배경색을</w:t>
      </w:r>
      <w:r w:rsidRPr="00FE0454">
        <w:rPr>
          <w:rFonts w:ascii="Cambria Math" w:hAnsi="Cambria Math" w:cs="Cambria Math"/>
          <w:sz w:val="20"/>
          <w:szCs w:val="22"/>
        </w:rPr>
        <w:t xml:space="preserve"> </w:t>
      </w:r>
      <w:r w:rsidRPr="00FE0454">
        <w:rPr>
          <w:rFonts w:ascii="Cambria Math" w:hAnsi="Cambria Math" w:cs="Cambria Math"/>
          <w:sz w:val="20"/>
          <w:szCs w:val="22"/>
        </w:rPr>
        <w:t>설정합니다</w:t>
      </w:r>
      <w:r w:rsidRPr="00FE0454">
        <w:rPr>
          <w:rFonts w:ascii="Cambria Math" w:hAnsi="Cambria Math" w:cs="Cambria Math"/>
          <w:sz w:val="20"/>
          <w:szCs w:val="22"/>
        </w:rPr>
        <w:t>. ‘</w:t>
      </w:r>
      <w:r w:rsidRPr="00FE0454">
        <w:rPr>
          <w:rFonts w:ascii="Cambria Math" w:hAnsi="Cambria Math" w:cs="Cambria Math"/>
          <w:sz w:val="20"/>
          <w:szCs w:val="22"/>
        </w:rPr>
        <w:t>밝게</w:t>
      </w:r>
      <w:r w:rsidRPr="00FE0454">
        <w:rPr>
          <w:rFonts w:ascii="Cambria Math" w:hAnsi="Cambria Math" w:cs="Cambria Math"/>
          <w:sz w:val="20"/>
          <w:szCs w:val="22"/>
        </w:rPr>
        <w:t>’</w:t>
      </w:r>
      <w:r w:rsidRPr="00FE0454">
        <w:rPr>
          <w:rFonts w:ascii="Cambria Math" w:hAnsi="Cambria Math" w:cs="Cambria Math"/>
          <w:sz w:val="20"/>
          <w:szCs w:val="22"/>
        </w:rPr>
        <w:t>를</w:t>
      </w:r>
      <w:r w:rsidRPr="00FE0454">
        <w:rPr>
          <w:rFonts w:ascii="Cambria Math" w:hAnsi="Cambria Math" w:cs="Cambria Math"/>
          <w:sz w:val="20"/>
          <w:szCs w:val="22"/>
        </w:rPr>
        <w:t xml:space="preserve"> </w:t>
      </w:r>
      <w:r w:rsidRPr="00FE0454">
        <w:rPr>
          <w:rFonts w:ascii="Cambria Math" w:hAnsi="Cambria Math" w:cs="Cambria Math"/>
          <w:sz w:val="20"/>
          <w:szCs w:val="22"/>
        </w:rPr>
        <w:t>선택하면</w:t>
      </w:r>
      <w:r w:rsidRPr="00FE0454">
        <w:rPr>
          <w:rFonts w:ascii="Cambria Math" w:hAnsi="Cambria Math" w:cs="Cambria Math"/>
          <w:sz w:val="20"/>
          <w:szCs w:val="22"/>
        </w:rPr>
        <w:t xml:space="preserve"> </w:t>
      </w:r>
      <w:r w:rsidRPr="00FE0454">
        <w:rPr>
          <w:rFonts w:ascii="Cambria Math" w:hAnsi="Cambria Math" w:cs="Cambria Math"/>
          <w:sz w:val="20"/>
          <w:szCs w:val="22"/>
        </w:rPr>
        <w:t>배경색이</w:t>
      </w:r>
      <w:r w:rsidRPr="00FE0454">
        <w:rPr>
          <w:rFonts w:ascii="Cambria Math" w:hAnsi="Cambria Math" w:cs="Cambria Math"/>
          <w:sz w:val="20"/>
          <w:szCs w:val="22"/>
        </w:rPr>
        <w:t xml:space="preserve"> </w:t>
      </w:r>
      <w:r w:rsidRPr="00FE0454">
        <w:rPr>
          <w:rFonts w:ascii="Cambria Math" w:hAnsi="Cambria Math" w:cs="Cambria Math"/>
          <w:sz w:val="20"/>
          <w:szCs w:val="22"/>
        </w:rPr>
        <w:t>흰색으로</w:t>
      </w:r>
      <w:r w:rsidRPr="00FE0454">
        <w:rPr>
          <w:rFonts w:ascii="Cambria Math" w:hAnsi="Cambria Math" w:cs="Cambria Math"/>
          <w:sz w:val="20"/>
          <w:szCs w:val="22"/>
        </w:rPr>
        <w:t>, ‘</w:t>
      </w:r>
      <w:r w:rsidRPr="00FE0454">
        <w:rPr>
          <w:rFonts w:ascii="Cambria Math" w:hAnsi="Cambria Math" w:cs="Cambria Math"/>
          <w:sz w:val="20"/>
          <w:szCs w:val="22"/>
        </w:rPr>
        <w:t>어둡게</w:t>
      </w:r>
      <w:r w:rsidRPr="00FE0454">
        <w:rPr>
          <w:rFonts w:ascii="Cambria Math" w:hAnsi="Cambria Math" w:cs="Cambria Math"/>
          <w:sz w:val="20"/>
          <w:szCs w:val="22"/>
        </w:rPr>
        <w:t>’</w:t>
      </w:r>
      <w:r w:rsidRPr="00FE0454">
        <w:rPr>
          <w:rFonts w:ascii="Cambria Math" w:hAnsi="Cambria Math" w:cs="Cambria Math"/>
          <w:sz w:val="20"/>
          <w:szCs w:val="22"/>
        </w:rPr>
        <w:t>를</w:t>
      </w:r>
      <w:r w:rsidRPr="00FE0454">
        <w:rPr>
          <w:rFonts w:ascii="Cambria Math" w:hAnsi="Cambria Math" w:cs="Cambria Math"/>
          <w:sz w:val="20"/>
          <w:szCs w:val="22"/>
        </w:rPr>
        <w:t xml:space="preserve"> </w:t>
      </w:r>
      <w:r w:rsidRPr="00FE0454">
        <w:rPr>
          <w:rFonts w:ascii="Cambria Math" w:hAnsi="Cambria Math" w:cs="Cambria Math"/>
          <w:sz w:val="20"/>
          <w:szCs w:val="22"/>
        </w:rPr>
        <w:t>선택하면</w:t>
      </w:r>
      <w:r w:rsidRPr="00FE0454">
        <w:rPr>
          <w:rFonts w:ascii="Cambria Math" w:hAnsi="Cambria Math" w:cs="Cambria Math"/>
          <w:sz w:val="20"/>
          <w:szCs w:val="22"/>
        </w:rPr>
        <w:t xml:space="preserve"> </w:t>
      </w:r>
      <w:r w:rsidRPr="00FE0454">
        <w:rPr>
          <w:rFonts w:ascii="Cambria Math" w:hAnsi="Cambria Math" w:cs="Cambria Math"/>
          <w:sz w:val="20"/>
          <w:szCs w:val="22"/>
        </w:rPr>
        <w:t>검은색으로</w:t>
      </w:r>
      <w:r w:rsidRPr="00FE0454">
        <w:rPr>
          <w:rFonts w:ascii="Cambria Math" w:hAnsi="Cambria Math" w:cs="Cambria Math"/>
          <w:sz w:val="20"/>
          <w:szCs w:val="22"/>
        </w:rPr>
        <w:t xml:space="preserve"> </w:t>
      </w:r>
      <w:r w:rsidRPr="00FE0454">
        <w:rPr>
          <w:rFonts w:ascii="Cambria Math" w:hAnsi="Cambria Math" w:cs="Cambria Math"/>
          <w:sz w:val="20"/>
          <w:szCs w:val="22"/>
        </w:rPr>
        <w:t>변경됩니다</w:t>
      </w:r>
      <w:r w:rsidRPr="00FE0454">
        <w:rPr>
          <w:rFonts w:ascii="Cambria Math" w:hAnsi="Cambria Math" w:cs="Cambria Math"/>
          <w:sz w:val="20"/>
          <w:szCs w:val="22"/>
        </w:rPr>
        <w:t xml:space="preserve">. </w:t>
      </w:r>
      <w:r w:rsidRPr="00FE0454">
        <w:rPr>
          <w:rFonts w:ascii="Cambria Math" w:hAnsi="Cambria Math" w:cs="Cambria Math"/>
          <w:sz w:val="20"/>
          <w:szCs w:val="22"/>
        </w:rPr>
        <w:t>단</w:t>
      </w:r>
      <w:r w:rsidRPr="00FE0454">
        <w:rPr>
          <w:rFonts w:ascii="Cambria Math" w:hAnsi="Cambria Math" w:cs="Cambria Math"/>
          <w:sz w:val="20"/>
          <w:szCs w:val="22"/>
        </w:rPr>
        <w:t xml:space="preserve">, </w:t>
      </w:r>
      <w:r w:rsidRPr="00FE0454">
        <w:rPr>
          <w:rFonts w:ascii="Cambria Math" w:hAnsi="Cambria Math" w:cs="Cambria Math"/>
          <w:sz w:val="20"/>
          <w:szCs w:val="22"/>
        </w:rPr>
        <w:t>모니터링</w:t>
      </w:r>
      <w:r w:rsidRPr="00FE0454">
        <w:rPr>
          <w:rFonts w:ascii="Cambria Math" w:hAnsi="Cambria Math" w:cs="Cambria Math"/>
          <w:sz w:val="20"/>
          <w:szCs w:val="22"/>
        </w:rPr>
        <w:t xml:space="preserve">(PMA) </w:t>
      </w:r>
      <w:r w:rsidRPr="00FE0454">
        <w:rPr>
          <w:rFonts w:ascii="Cambria Math" w:hAnsi="Cambria Math" w:cs="Cambria Math"/>
          <w:sz w:val="20"/>
          <w:szCs w:val="22"/>
        </w:rPr>
        <w:t>웹은</w:t>
      </w:r>
      <w:r w:rsidRPr="00FE0454">
        <w:rPr>
          <w:rFonts w:ascii="Cambria Math" w:hAnsi="Cambria Math" w:cs="Cambria Math"/>
          <w:sz w:val="20"/>
          <w:szCs w:val="22"/>
        </w:rPr>
        <w:t xml:space="preserve"> </w:t>
      </w:r>
      <w:r w:rsidRPr="00FE0454">
        <w:rPr>
          <w:rFonts w:ascii="Cambria Math" w:hAnsi="Cambria Math" w:cs="Cambria Math"/>
          <w:sz w:val="20"/>
          <w:szCs w:val="22"/>
        </w:rPr>
        <w:t>사이드바</w:t>
      </w:r>
      <w:r w:rsidRPr="00FE0454">
        <w:rPr>
          <w:rFonts w:ascii="Cambria Math" w:hAnsi="Cambria Math" w:cs="Cambria Math"/>
          <w:sz w:val="20"/>
          <w:szCs w:val="22"/>
        </w:rPr>
        <w:t>(Drawer)</w:t>
      </w:r>
      <w:r w:rsidRPr="00FE0454">
        <w:rPr>
          <w:rFonts w:ascii="Cambria Math" w:hAnsi="Cambria Math" w:cs="Cambria Math"/>
          <w:sz w:val="20"/>
          <w:szCs w:val="22"/>
        </w:rPr>
        <w:t>가</w:t>
      </w:r>
      <w:r w:rsidRPr="00FE0454">
        <w:rPr>
          <w:rFonts w:ascii="Cambria Math" w:hAnsi="Cambria Math" w:cs="Cambria Math"/>
          <w:sz w:val="20"/>
          <w:szCs w:val="22"/>
        </w:rPr>
        <w:t xml:space="preserve"> </w:t>
      </w:r>
      <w:r w:rsidRPr="00FE0454">
        <w:rPr>
          <w:rFonts w:ascii="Cambria Math" w:hAnsi="Cambria Math" w:cs="Cambria Math"/>
          <w:sz w:val="20"/>
          <w:szCs w:val="22"/>
        </w:rPr>
        <w:t>없으므로</w:t>
      </w:r>
      <w:r w:rsidRPr="00FE0454">
        <w:rPr>
          <w:rFonts w:ascii="Cambria Math" w:hAnsi="Cambria Math" w:cs="Cambria Math"/>
          <w:sz w:val="20"/>
          <w:szCs w:val="22"/>
        </w:rPr>
        <w:t xml:space="preserve"> </w:t>
      </w:r>
      <w:r w:rsidRPr="00FE0454">
        <w:rPr>
          <w:rFonts w:ascii="Cambria Math" w:hAnsi="Cambria Math" w:cs="Cambria Math"/>
          <w:sz w:val="20"/>
          <w:szCs w:val="22"/>
        </w:rPr>
        <w:t>해당</w:t>
      </w:r>
      <w:r w:rsidRPr="00FE0454">
        <w:rPr>
          <w:rFonts w:ascii="Cambria Math" w:hAnsi="Cambria Math" w:cs="Cambria Math"/>
          <w:sz w:val="20"/>
          <w:szCs w:val="22"/>
        </w:rPr>
        <w:t xml:space="preserve"> </w:t>
      </w:r>
      <w:r w:rsidRPr="00FE0454">
        <w:rPr>
          <w:rFonts w:ascii="Cambria Math" w:hAnsi="Cambria Math" w:cs="Cambria Math"/>
          <w:sz w:val="20"/>
          <w:szCs w:val="22"/>
        </w:rPr>
        <w:t>웹의</w:t>
      </w:r>
      <w:r w:rsidRPr="00FE0454">
        <w:rPr>
          <w:rFonts w:ascii="Cambria Math" w:hAnsi="Cambria Math" w:cs="Cambria Math"/>
          <w:sz w:val="20"/>
          <w:szCs w:val="22"/>
        </w:rPr>
        <w:t xml:space="preserve"> </w:t>
      </w:r>
      <w:r w:rsidRPr="00FE0454">
        <w:rPr>
          <w:rFonts w:ascii="Cambria Math" w:hAnsi="Cambria Math" w:cs="Cambria Math"/>
          <w:sz w:val="20"/>
          <w:szCs w:val="22"/>
        </w:rPr>
        <w:t>전체</w:t>
      </w:r>
      <w:r w:rsidRPr="00FE0454">
        <w:rPr>
          <w:rFonts w:ascii="Cambria Math" w:hAnsi="Cambria Math" w:cs="Cambria Math"/>
          <w:sz w:val="20"/>
          <w:szCs w:val="22"/>
        </w:rPr>
        <w:t xml:space="preserve"> </w:t>
      </w:r>
      <w:r w:rsidRPr="00FE0454">
        <w:rPr>
          <w:rFonts w:ascii="Cambria Math" w:hAnsi="Cambria Math" w:cs="Cambria Math"/>
          <w:sz w:val="20"/>
          <w:szCs w:val="22"/>
        </w:rPr>
        <w:t>화면</w:t>
      </w:r>
      <w:r w:rsidRPr="00FE0454">
        <w:rPr>
          <w:rFonts w:ascii="Cambria Math" w:hAnsi="Cambria Math" w:cs="Cambria Math"/>
          <w:sz w:val="20"/>
          <w:szCs w:val="22"/>
        </w:rPr>
        <w:t xml:space="preserve"> </w:t>
      </w:r>
      <w:r w:rsidRPr="00FE0454">
        <w:rPr>
          <w:rFonts w:ascii="Cambria Math" w:hAnsi="Cambria Math" w:cs="Cambria Math"/>
          <w:sz w:val="20"/>
          <w:szCs w:val="22"/>
        </w:rPr>
        <w:t>밝기만</w:t>
      </w:r>
      <w:r w:rsidRPr="00FE0454">
        <w:rPr>
          <w:rFonts w:ascii="Cambria Math" w:hAnsi="Cambria Math" w:cs="Cambria Math"/>
          <w:sz w:val="20"/>
          <w:szCs w:val="22"/>
        </w:rPr>
        <w:t xml:space="preserve"> </w:t>
      </w:r>
      <w:r w:rsidRPr="00FE0454">
        <w:rPr>
          <w:rFonts w:ascii="Cambria Math" w:hAnsi="Cambria Math" w:cs="Cambria Math"/>
          <w:sz w:val="20"/>
          <w:szCs w:val="22"/>
        </w:rPr>
        <w:t>변경할</w:t>
      </w:r>
      <w:r w:rsidRPr="00FE0454">
        <w:rPr>
          <w:rFonts w:ascii="Cambria Math" w:hAnsi="Cambria Math" w:cs="Cambria Math"/>
          <w:sz w:val="20"/>
          <w:szCs w:val="22"/>
        </w:rPr>
        <w:t xml:space="preserve"> </w:t>
      </w:r>
      <w:r w:rsidRPr="00FE0454">
        <w:rPr>
          <w:rFonts w:ascii="Cambria Math" w:hAnsi="Cambria Math" w:cs="Cambria Math"/>
          <w:sz w:val="20"/>
          <w:szCs w:val="22"/>
        </w:rPr>
        <w:t>수</w:t>
      </w:r>
      <w:r w:rsidRPr="00FE0454">
        <w:rPr>
          <w:rFonts w:ascii="Cambria Math" w:hAnsi="Cambria Math" w:cs="Cambria Math"/>
          <w:sz w:val="20"/>
          <w:szCs w:val="22"/>
        </w:rPr>
        <w:t xml:space="preserve"> </w:t>
      </w:r>
      <w:r w:rsidRPr="00FE0454">
        <w:rPr>
          <w:rFonts w:ascii="Cambria Math" w:hAnsi="Cambria Math" w:cs="Cambria Math"/>
          <w:sz w:val="20"/>
          <w:szCs w:val="22"/>
        </w:rPr>
        <w:t>있습니다</w:t>
      </w:r>
      <w:r w:rsidRPr="00FE0454">
        <w:rPr>
          <w:rFonts w:ascii="Cambria Math" w:hAnsi="Cambria Math" w:cs="Cambria Math"/>
          <w:sz w:val="20"/>
          <w:szCs w:val="22"/>
        </w:rPr>
        <w:t>.</w:t>
      </w:r>
    </w:p>
    <w:sectPr w:rsidR="00FE0454" w:rsidRPr="00853736" w:rsidSect="00205006">
      <w:type w:val="continuous"/>
      <w:pgSz w:w="11906" w:h="16838"/>
      <w:pgMar w:top="1701" w:right="1440" w:bottom="1440" w:left="1440" w:header="851" w:footer="992"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AECF6" w14:textId="77777777" w:rsidR="00EE1C36" w:rsidRDefault="00EE1C36">
      <w:pPr>
        <w:spacing w:after="0"/>
      </w:pPr>
      <w:r>
        <w:separator/>
      </w:r>
    </w:p>
  </w:endnote>
  <w:endnote w:type="continuationSeparator" w:id="0">
    <w:p w14:paraId="032EC301" w14:textId="77777777" w:rsidR="00EE1C36" w:rsidRDefault="00EE1C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Noto Sans KR">
    <w:panose1 w:val="020B0200000000000000"/>
    <w:charset w:val="81"/>
    <w:family w:val="modern"/>
    <w:pitch w:val="variable"/>
    <w:sig w:usb0="30000287" w:usb1="2BDF3C10" w:usb2="00000016" w:usb3="00000000" w:csb0="002E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F947" w14:textId="77777777" w:rsidR="00EA575D" w:rsidRDefault="00EA575D" w:rsidP="00E04424">
    <w:pPr>
      <w:jc w:val="center"/>
    </w:pPr>
    <w:r>
      <w:fldChar w:fldCharType="begin"/>
    </w:r>
    <w:r>
      <w:instrText>PAGE   \* MERGEFORMAT</w:instrText>
    </w:r>
    <w:r>
      <w:fldChar w:fldCharType="separate"/>
    </w:r>
    <w:r>
      <w:rPr>
        <w:lang w:val="ko-K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6DBB4" w14:textId="77777777" w:rsidR="00EE1C36" w:rsidRDefault="00EE1C36">
      <w:pPr>
        <w:spacing w:after="0"/>
      </w:pPr>
      <w:r>
        <w:separator/>
      </w:r>
    </w:p>
  </w:footnote>
  <w:footnote w:type="continuationSeparator" w:id="0">
    <w:p w14:paraId="714CBD3E" w14:textId="77777777" w:rsidR="00EE1C36" w:rsidRDefault="00EE1C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1455A" w14:textId="77777777" w:rsidR="002723A9" w:rsidRDefault="002723A9" w:rsidP="00F24846">
    <w:pPr>
      <w:pStyle w:val="ac"/>
      <w:ind w:right="22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6E76" w14:textId="0A3200D8" w:rsidR="00DC38D7" w:rsidRPr="00A86E51" w:rsidRDefault="00DC38D7" w:rsidP="00F24846">
    <w:pPr>
      <w:pStyle w:val="ac"/>
      <w:pBdr>
        <w:bottom w:val="single" w:sz="4" w:space="1" w:color="BFBFBF" w:themeColor="background1" w:themeShade="BF"/>
      </w:pBdr>
      <w:spacing w:line="192" w:lineRule="auto"/>
      <w:jc w:val="right"/>
      <w:rPr>
        <w:sz w:val="18"/>
        <w:szCs w:val="18"/>
      </w:rPr>
    </w:pPr>
    <w:r>
      <w:rPr>
        <w:rFonts w:hint="eastAsia"/>
        <w:sz w:val="18"/>
        <w:szCs w:val="18"/>
      </w:rPr>
      <w:t>로그인</w:t>
    </w:r>
  </w:p>
  <w:p w14:paraId="679D4DDA" w14:textId="77777777" w:rsidR="00DC38D7" w:rsidRDefault="00DC38D7" w:rsidP="00F24846">
    <w:pPr>
      <w:pStyle w:val="ac"/>
      <w:ind w:right="2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34AF" w14:textId="196BA1C4" w:rsidR="00967F02" w:rsidRPr="00A86E51" w:rsidRDefault="00967F02" w:rsidP="00F24846">
    <w:pPr>
      <w:pStyle w:val="ac"/>
      <w:pBdr>
        <w:bottom w:val="single" w:sz="4" w:space="1" w:color="BFBFBF" w:themeColor="background1" w:themeShade="BF"/>
      </w:pBdr>
      <w:spacing w:line="192" w:lineRule="auto"/>
      <w:jc w:val="right"/>
      <w:rPr>
        <w:sz w:val="18"/>
        <w:szCs w:val="18"/>
      </w:rPr>
    </w:pPr>
    <w:r>
      <w:rPr>
        <w:rFonts w:hint="eastAsia"/>
        <w:sz w:val="18"/>
        <w:szCs w:val="18"/>
      </w:rPr>
      <w:t>주차장</w:t>
    </w:r>
  </w:p>
  <w:p w14:paraId="56BAE0EF" w14:textId="77777777" w:rsidR="00967F02" w:rsidRDefault="00967F02" w:rsidP="00F24846">
    <w:pPr>
      <w:pStyle w:val="ac"/>
      <w:ind w:right="22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0EE1" w14:textId="46A727C6" w:rsidR="00C809A2" w:rsidRPr="00A86E51" w:rsidRDefault="00C809A2" w:rsidP="00233B01">
    <w:pPr>
      <w:pStyle w:val="ac"/>
      <w:pBdr>
        <w:bottom w:val="single" w:sz="4" w:space="1" w:color="BFBFBF" w:themeColor="background1" w:themeShade="BF"/>
      </w:pBdr>
      <w:spacing w:line="192" w:lineRule="auto"/>
      <w:jc w:val="right"/>
      <w:rPr>
        <w:sz w:val="18"/>
        <w:szCs w:val="18"/>
      </w:rPr>
    </w:pPr>
    <w:r w:rsidRPr="00A86E51">
      <w:rPr>
        <w:rFonts w:hint="eastAsia"/>
        <w:sz w:val="18"/>
        <w:szCs w:val="18"/>
      </w:rPr>
      <w:t>주차장</w:t>
    </w:r>
  </w:p>
  <w:p w14:paraId="22CAC7A6" w14:textId="77777777" w:rsidR="00C809A2" w:rsidRDefault="00C809A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F6D49" w14:textId="438B856E" w:rsidR="00D77362" w:rsidRPr="00A86E51" w:rsidRDefault="00D77362" w:rsidP="00233B01">
    <w:pPr>
      <w:pStyle w:val="ac"/>
      <w:pBdr>
        <w:bottom w:val="single" w:sz="4" w:space="1" w:color="BFBFBF" w:themeColor="background1" w:themeShade="BF"/>
      </w:pBdr>
      <w:spacing w:line="192" w:lineRule="auto"/>
      <w:jc w:val="right"/>
      <w:rPr>
        <w:sz w:val="18"/>
        <w:szCs w:val="18"/>
      </w:rPr>
    </w:pPr>
    <w:r>
      <w:rPr>
        <w:rFonts w:hint="eastAsia"/>
        <w:sz w:val="18"/>
        <w:szCs w:val="18"/>
      </w:rPr>
      <w:t>게이트/차선</w:t>
    </w:r>
  </w:p>
  <w:p w14:paraId="69A03846" w14:textId="77777777" w:rsidR="00D77362" w:rsidRDefault="00D7736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9A4F9" w14:textId="1136FA4A" w:rsidR="00D77362" w:rsidRPr="00A86E51" w:rsidRDefault="00D77362" w:rsidP="00233B01">
    <w:pPr>
      <w:pStyle w:val="ac"/>
      <w:pBdr>
        <w:bottom w:val="single" w:sz="4" w:space="1" w:color="BFBFBF" w:themeColor="background1" w:themeShade="BF"/>
      </w:pBdr>
      <w:spacing w:line="192" w:lineRule="auto"/>
      <w:jc w:val="right"/>
      <w:rPr>
        <w:sz w:val="18"/>
        <w:szCs w:val="18"/>
      </w:rPr>
    </w:pPr>
    <w:r>
      <w:rPr>
        <w:rFonts w:hint="eastAsia"/>
        <w:sz w:val="18"/>
        <w:szCs w:val="18"/>
      </w:rPr>
      <w:t>장치</w:t>
    </w:r>
  </w:p>
  <w:p w14:paraId="005AE7CF" w14:textId="77777777" w:rsidR="00D77362" w:rsidRDefault="00D7736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A19D9" w14:textId="13A7050D" w:rsidR="00D77362" w:rsidRPr="00A86E51" w:rsidRDefault="00D77362" w:rsidP="00233B01">
    <w:pPr>
      <w:pStyle w:val="ac"/>
      <w:pBdr>
        <w:bottom w:val="single" w:sz="4" w:space="1" w:color="BFBFBF" w:themeColor="background1" w:themeShade="BF"/>
      </w:pBdr>
      <w:spacing w:line="192" w:lineRule="auto"/>
      <w:jc w:val="right"/>
      <w:rPr>
        <w:sz w:val="18"/>
        <w:szCs w:val="18"/>
      </w:rPr>
    </w:pPr>
    <w:r>
      <w:rPr>
        <w:rFonts w:hint="eastAsia"/>
        <w:sz w:val="18"/>
        <w:szCs w:val="18"/>
      </w:rPr>
      <w:t>운영설정</w:t>
    </w:r>
  </w:p>
  <w:p w14:paraId="36AE5BB2" w14:textId="77777777" w:rsidR="00D77362" w:rsidRDefault="00D7736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953E" w14:textId="2F687C77" w:rsidR="00600099" w:rsidRPr="00A86E51" w:rsidRDefault="00967F02" w:rsidP="00233B01">
    <w:pPr>
      <w:pStyle w:val="ac"/>
      <w:pBdr>
        <w:bottom w:val="single" w:sz="4" w:space="1" w:color="BFBFBF" w:themeColor="background1" w:themeShade="BF"/>
      </w:pBdr>
      <w:spacing w:line="192" w:lineRule="auto"/>
      <w:jc w:val="right"/>
      <w:rPr>
        <w:sz w:val="18"/>
        <w:szCs w:val="18"/>
      </w:rPr>
    </w:pPr>
    <w:r>
      <w:rPr>
        <w:rFonts w:hint="eastAsia"/>
        <w:sz w:val="18"/>
        <w:szCs w:val="18"/>
      </w:rPr>
      <w:t>운영설정</w:t>
    </w:r>
  </w:p>
  <w:p w14:paraId="5F9B17CE" w14:textId="77777777" w:rsidR="00600099" w:rsidRDefault="0060009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6C62" w14:textId="08EB3F0D" w:rsidR="004D4AB7" w:rsidRPr="00A86E51" w:rsidRDefault="003245DF" w:rsidP="00233B01">
    <w:pPr>
      <w:pStyle w:val="ac"/>
      <w:pBdr>
        <w:bottom w:val="single" w:sz="4" w:space="1" w:color="BFBFBF" w:themeColor="background1" w:themeShade="BF"/>
      </w:pBdr>
      <w:spacing w:line="192" w:lineRule="auto"/>
      <w:jc w:val="right"/>
      <w:rPr>
        <w:sz w:val="18"/>
        <w:szCs w:val="18"/>
      </w:rPr>
    </w:pPr>
    <w:r>
      <w:rPr>
        <w:rFonts w:hint="eastAsia"/>
        <w:sz w:val="18"/>
        <w:szCs w:val="18"/>
      </w:rPr>
      <w:t>공휴일</w:t>
    </w:r>
  </w:p>
  <w:p w14:paraId="63AC9303" w14:textId="77777777" w:rsidR="004D4AB7" w:rsidRDefault="004D4AB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5566" w14:textId="549D3210" w:rsidR="003245DF" w:rsidRPr="00A86E51" w:rsidRDefault="003245DF" w:rsidP="00233B01">
    <w:pPr>
      <w:pStyle w:val="ac"/>
      <w:pBdr>
        <w:bottom w:val="single" w:sz="4" w:space="1" w:color="BFBFBF" w:themeColor="background1" w:themeShade="BF"/>
      </w:pBdr>
      <w:spacing w:line="192" w:lineRule="auto"/>
      <w:jc w:val="right"/>
      <w:rPr>
        <w:sz w:val="18"/>
        <w:szCs w:val="18"/>
      </w:rPr>
    </w:pPr>
    <w:r>
      <w:rPr>
        <w:rFonts w:hint="eastAsia"/>
        <w:sz w:val="18"/>
        <w:szCs w:val="18"/>
      </w:rPr>
      <w:t>정기권</w:t>
    </w:r>
  </w:p>
  <w:p w14:paraId="170206E5" w14:textId="77777777" w:rsidR="003245DF" w:rsidRDefault="003245D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55BB" w14:textId="77777777" w:rsidR="003245DF" w:rsidRPr="00A86E51" w:rsidRDefault="003245DF" w:rsidP="00233B01">
    <w:pPr>
      <w:pStyle w:val="ac"/>
      <w:pBdr>
        <w:bottom w:val="single" w:sz="4" w:space="1" w:color="BFBFBF" w:themeColor="background1" w:themeShade="BF"/>
      </w:pBdr>
      <w:spacing w:line="192" w:lineRule="auto"/>
      <w:jc w:val="right"/>
      <w:rPr>
        <w:sz w:val="18"/>
        <w:szCs w:val="18"/>
      </w:rPr>
    </w:pPr>
    <w:r>
      <w:rPr>
        <w:rFonts w:hint="eastAsia"/>
        <w:sz w:val="18"/>
        <w:szCs w:val="18"/>
      </w:rPr>
      <w:t>공휴일</w:t>
    </w:r>
  </w:p>
  <w:p w14:paraId="7E02EA94" w14:textId="77777777" w:rsidR="003245DF" w:rsidRDefault="003245D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8C08" w14:textId="66990C53" w:rsidR="003245DF" w:rsidRPr="00A86E51" w:rsidRDefault="003245DF" w:rsidP="00233B01">
    <w:pPr>
      <w:pStyle w:val="ac"/>
      <w:pBdr>
        <w:bottom w:val="single" w:sz="4" w:space="1" w:color="BFBFBF" w:themeColor="background1" w:themeShade="BF"/>
      </w:pBdr>
      <w:spacing w:line="192" w:lineRule="auto"/>
      <w:jc w:val="right"/>
      <w:rPr>
        <w:sz w:val="18"/>
        <w:szCs w:val="18"/>
      </w:rPr>
    </w:pPr>
    <w:r>
      <w:rPr>
        <w:rFonts w:hint="eastAsia"/>
        <w:sz w:val="18"/>
        <w:szCs w:val="18"/>
      </w:rPr>
      <w:t>정기권/레이아웃</w:t>
    </w:r>
  </w:p>
  <w:p w14:paraId="390BD5C0" w14:textId="77777777" w:rsidR="003245DF" w:rsidRDefault="003245D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06A7" w14:textId="6137F091" w:rsidR="00600099" w:rsidRPr="00A86E51" w:rsidRDefault="00600099" w:rsidP="00233B01">
    <w:pPr>
      <w:pStyle w:val="ac"/>
      <w:pBdr>
        <w:bottom w:val="single" w:sz="4" w:space="1" w:color="BFBFBF" w:themeColor="background1" w:themeShade="BF"/>
      </w:pBdr>
      <w:spacing w:line="192" w:lineRule="auto"/>
      <w:jc w:val="right"/>
      <w:rPr>
        <w:sz w:val="18"/>
        <w:szCs w:val="18"/>
      </w:rPr>
    </w:pPr>
    <w:r>
      <w:rPr>
        <w:rFonts w:hint="eastAsia"/>
        <w:sz w:val="18"/>
        <w:szCs w:val="18"/>
      </w:rPr>
      <w:t>레이아웃</w:t>
    </w:r>
  </w:p>
  <w:p w14:paraId="34901B2C" w14:textId="77777777" w:rsidR="00600099" w:rsidRDefault="006000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77B"/>
    <w:multiLevelType w:val="multilevel"/>
    <w:tmpl w:val="E768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F62CB"/>
    <w:multiLevelType w:val="multilevel"/>
    <w:tmpl w:val="B8DA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528D4"/>
    <w:multiLevelType w:val="multilevel"/>
    <w:tmpl w:val="33DE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4407"/>
    <w:multiLevelType w:val="multilevel"/>
    <w:tmpl w:val="ECFAB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26E57"/>
    <w:multiLevelType w:val="multilevel"/>
    <w:tmpl w:val="7FE6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35295"/>
    <w:multiLevelType w:val="multilevel"/>
    <w:tmpl w:val="B91C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C3DAB"/>
    <w:multiLevelType w:val="multilevel"/>
    <w:tmpl w:val="FBB6FE48"/>
    <w:lvl w:ilvl="0">
      <w:start w:val="1"/>
      <w:numFmt w:val="decimal"/>
      <w:suff w:val="space"/>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95B405C"/>
    <w:multiLevelType w:val="multilevel"/>
    <w:tmpl w:val="9C5E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25679"/>
    <w:multiLevelType w:val="multilevel"/>
    <w:tmpl w:val="5C7A1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F7EBA"/>
    <w:multiLevelType w:val="multilevel"/>
    <w:tmpl w:val="0D04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3B198B"/>
    <w:multiLevelType w:val="multilevel"/>
    <w:tmpl w:val="682CBD1C"/>
    <w:lvl w:ilvl="0">
      <w:start w:val="1"/>
      <w:numFmt w:val="decimal"/>
      <w:suff w:val="space"/>
      <w:lvlText w:val="%1."/>
      <w:lvlJc w:val="left"/>
      <w:pPr>
        <w:ind w:left="800" w:hanging="360"/>
      </w:pPr>
      <w:rPr>
        <w:rFonts w:hint="default"/>
        <w:b/>
      </w:rPr>
    </w:lvl>
    <w:lvl w:ilvl="1">
      <w:start w:val="1"/>
      <w:numFmt w:val="upperLetter"/>
      <w:lvlText w:val="%2."/>
      <w:lvlJc w:val="left"/>
      <w:pPr>
        <w:ind w:left="1320" w:hanging="440"/>
      </w:pPr>
      <w:rPr>
        <w:rFonts w:hint="eastAsia"/>
      </w:rPr>
    </w:lvl>
    <w:lvl w:ilvl="2">
      <w:start w:val="1"/>
      <w:numFmt w:val="lowerRoman"/>
      <w:lvlText w:val="%3."/>
      <w:lvlJc w:val="right"/>
      <w:pPr>
        <w:ind w:left="1760" w:hanging="440"/>
      </w:pPr>
      <w:rPr>
        <w:rFonts w:hint="eastAsia"/>
      </w:rPr>
    </w:lvl>
    <w:lvl w:ilvl="3">
      <w:start w:val="1"/>
      <w:numFmt w:val="decimal"/>
      <w:lvlText w:val="%4."/>
      <w:lvlJc w:val="left"/>
      <w:pPr>
        <w:ind w:left="2200" w:hanging="440"/>
      </w:pPr>
      <w:rPr>
        <w:rFonts w:hint="eastAsia"/>
      </w:rPr>
    </w:lvl>
    <w:lvl w:ilvl="4">
      <w:start w:val="1"/>
      <w:numFmt w:val="upperLetter"/>
      <w:lvlText w:val="%5."/>
      <w:lvlJc w:val="left"/>
      <w:pPr>
        <w:ind w:left="2640" w:hanging="440"/>
      </w:pPr>
      <w:rPr>
        <w:rFonts w:hint="eastAsia"/>
      </w:rPr>
    </w:lvl>
    <w:lvl w:ilvl="5">
      <w:start w:val="1"/>
      <w:numFmt w:val="lowerRoman"/>
      <w:lvlText w:val="%6."/>
      <w:lvlJc w:val="right"/>
      <w:pPr>
        <w:ind w:left="3080" w:hanging="440"/>
      </w:pPr>
      <w:rPr>
        <w:rFonts w:hint="eastAsia"/>
      </w:rPr>
    </w:lvl>
    <w:lvl w:ilvl="6">
      <w:start w:val="1"/>
      <w:numFmt w:val="decimal"/>
      <w:lvlText w:val="%7."/>
      <w:lvlJc w:val="left"/>
      <w:pPr>
        <w:ind w:left="3520" w:hanging="440"/>
      </w:pPr>
      <w:rPr>
        <w:rFonts w:hint="eastAsia"/>
      </w:rPr>
    </w:lvl>
    <w:lvl w:ilvl="7">
      <w:start w:val="1"/>
      <w:numFmt w:val="upperLetter"/>
      <w:lvlText w:val="%8."/>
      <w:lvlJc w:val="left"/>
      <w:pPr>
        <w:ind w:left="3960" w:hanging="440"/>
      </w:pPr>
      <w:rPr>
        <w:rFonts w:hint="eastAsia"/>
      </w:rPr>
    </w:lvl>
    <w:lvl w:ilvl="8">
      <w:start w:val="1"/>
      <w:numFmt w:val="lowerRoman"/>
      <w:lvlText w:val="%9."/>
      <w:lvlJc w:val="right"/>
      <w:pPr>
        <w:ind w:left="4400" w:hanging="440"/>
      </w:pPr>
      <w:rPr>
        <w:rFonts w:hint="eastAsia"/>
      </w:rPr>
    </w:lvl>
  </w:abstractNum>
  <w:abstractNum w:abstractNumId="11" w15:restartNumberingAfterBreak="0">
    <w:nsid w:val="3B07377B"/>
    <w:multiLevelType w:val="hybridMultilevel"/>
    <w:tmpl w:val="66E28CA6"/>
    <w:lvl w:ilvl="0" w:tplc="EB04765A">
      <w:start w:val="1"/>
      <w:numFmt w:val="bullet"/>
      <w:lvlText w:val=""/>
      <w:lvlJc w:val="left"/>
      <w:pPr>
        <w:ind w:left="1680" w:hanging="440"/>
      </w:pPr>
      <w:rPr>
        <w:rFonts w:ascii="Wingdings" w:hAnsi="Wingdings" w:hint="default"/>
      </w:rPr>
    </w:lvl>
    <w:lvl w:ilvl="1" w:tplc="04090003" w:tentative="1">
      <w:start w:val="1"/>
      <w:numFmt w:val="bullet"/>
      <w:lvlText w:val=""/>
      <w:lvlJc w:val="left"/>
      <w:pPr>
        <w:ind w:left="2120" w:hanging="440"/>
      </w:pPr>
      <w:rPr>
        <w:rFonts w:ascii="Wingdings" w:hAnsi="Wingdings" w:hint="default"/>
      </w:rPr>
    </w:lvl>
    <w:lvl w:ilvl="2" w:tplc="04090005" w:tentative="1">
      <w:start w:val="1"/>
      <w:numFmt w:val="bullet"/>
      <w:lvlText w:val=""/>
      <w:lvlJc w:val="left"/>
      <w:pPr>
        <w:ind w:left="2560" w:hanging="440"/>
      </w:pPr>
      <w:rPr>
        <w:rFonts w:ascii="Wingdings" w:hAnsi="Wingdings" w:hint="default"/>
      </w:rPr>
    </w:lvl>
    <w:lvl w:ilvl="3" w:tplc="04090001" w:tentative="1">
      <w:start w:val="1"/>
      <w:numFmt w:val="bullet"/>
      <w:lvlText w:val=""/>
      <w:lvlJc w:val="left"/>
      <w:pPr>
        <w:ind w:left="3000" w:hanging="440"/>
      </w:pPr>
      <w:rPr>
        <w:rFonts w:ascii="Wingdings" w:hAnsi="Wingdings" w:hint="default"/>
      </w:rPr>
    </w:lvl>
    <w:lvl w:ilvl="4" w:tplc="04090003" w:tentative="1">
      <w:start w:val="1"/>
      <w:numFmt w:val="bullet"/>
      <w:lvlText w:val=""/>
      <w:lvlJc w:val="left"/>
      <w:pPr>
        <w:ind w:left="3440" w:hanging="440"/>
      </w:pPr>
      <w:rPr>
        <w:rFonts w:ascii="Wingdings" w:hAnsi="Wingdings" w:hint="default"/>
      </w:rPr>
    </w:lvl>
    <w:lvl w:ilvl="5" w:tplc="04090005" w:tentative="1">
      <w:start w:val="1"/>
      <w:numFmt w:val="bullet"/>
      <w:lvlText w:val=""/>
      <w:lvlJc w:val="left"/>
      <w:pPr>
        <w:ind w:left="3880" w:hanging="440"/>
      </w:pPr>
      <w:rPr>
        <w:rFonts w:ascii="Wingdings" w:hAnsi="Wingdings" w:hint="default"/>
      </w:rPr>
    </w:lvl>
    <w:lvl w:ilvl="6" w:tplc="04090001" w:tentative="1">
      <w:start w:val="1"/>
      <w:numFmt w:val="bullet"/>
      <w:lvlText w:val=""/>
      <w:lvlJc w:val="left"/>
      <w:pPr>
        <w:ind w:left="4320" w:hanging="440"/>
      </w:pPr>
      <w:rPr>
        <w:rFonts w:ascii="Wingdings" w:hAnsi="Wingdings" w:hint="default"/>
      </w:rPr>
    </w:lvl>
    <w:lvl w:ilvl="7" w:tplc="04090003" w:tentative="1">
      <w:start w:val="1"/>
      <w:numFmt w:val="bullet"/>
      <w:lvlText w:val=""/>
      <w:lvlJc w:val="left"/>
      <w:pPr>
        <w:ind w:left="4760" w:hanging="440"/>
      </w:pPr>
      <w:rPr>
        <w:rFonts w:ascii="Wingdings" w:hAnsi="Wingdings" w:hint="default"/>
      </w:rPr>
    </w:lvl>
    <w:lvl w:ilvl="8" w:tplc="04090005" w:tentative="1">
      <w:start w:val="1"/>
      <w:numFmt w:val="bullet"/>
      <w:lvlText w:val=""/>
      <w:lvlJc w:val="left"/>
      <w:pPr>
        <w:ind w:left="5200" w:hanging="440"/>
      </w:pPr>
      <w:rPr>
        <w:rFonts w:ascii="Wingdings" w:hAnsi="Wingdings" w:hint="default"/>
      </w:rPr>
    </w:lvl>
  </w:abstractNum>
  <w:abstractNum w:abstractNumId="12" w15:restartNumberingAfterBreak="0">
    <w:nsid w:val="3BBA21A7"/>
    <w:multiLevelType w:val="multilevel"/>
    <w:tmpl w:val="9566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F777DC"/>
    <w:multiLevelType w:val="multilevel"/>
    <w:tmpl w:val="00E0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221BA9"/>
    <w:multiLevelType w:val="hybridMultilevel"/>
    <w:tmpl w:val="907ED8B4"/>
    <w:lvl w:ilvl="0" w:tplc="57F0140C">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5" w15:restartNumberingAfterBreak="0">
    <w:nsid w:val="45A05438"/>
    <w:multiLevelType w:val="multilevel"/>
    <w:tmpl w:val="6FE4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110BD"/>
    <w:multiLevelType w:val="multilevel"/>
    <w:tmpl w:val="85F0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11A05"/>
    <w:multiLevelType w:val="multilevel"/>
    <w:tmpl w:val="F23C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DA5047"/>
    <w:multiLevelType w:val="multilevel"/>
    <w:tmpl w:val="F320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36310"/>
    <w:multiLevelType w:val="multilevel"/>
    <w:tmpl w:val="4E6E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451D3D"/>
    <w:multiLevelType w:val="multilevel"/>
    <w:tmpl w:val="ECF4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CB136E"/>
    <w:multiLevelType w:val="multilevel"/>
    <w:tmpl w:val="2FAE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F1315E"/>
    <w:multiLevelType w:val="multilevel"/>
    <w:tmpl w:val="30E8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063046"/>
    <w:multiLevelType w:val="multilevel"/>
    <w:tmpl w:val="F078C7AE"/>
    <w:lvl w:ilvl="0">
      <w:start w:val="1"/>
      <w:numFmt w:val="decimal"/>
      <w:suff w:val="space"/>
      <w:lvlText w:val="%1."/>
      <w:lvlJc w:val="left"/>
      <w:pPr>
        <w:ind w:left="425" w:hanging="425"/>
      </w:pPr>
      <w:rPr>
        <w:rFonts w:hint="eastAsia"/>
      </w:rPr>
    </w:lvl>
    <w:lvl w:ilvl="1">
      <w:start w:val="1"/>
      <w:numFmt w:val="decimal"/>
      <w:suff w:val="space"/>
      <w:lvlText w:val="%1-%2."/>
      <w:lvlJc w:val="left"/>
      <w:pPr>
        <w:ind w:left="0" w:firstLine="0"/>
      </w:pPr>
      <w:rPr>
        <w:rFonts w:hint="eastAsia"/>
        <w:sz w:val="24"/>
        <w:szCs w:val="24"/>
      </w:rPr>
    </w:lvl>
    <w:lvl w:ilvl="2">
      <w:start w:val="1"/>
      <w:numFmt w:val="decimal"/>
      <w:pStyle w:val="3"/>
      <w:suff w:val="space"/>
      <w:lvlText w:val="%1-%2-%3."/>
      <w:lvlJc w:val="left"/>
      <w:pPr>
        <w:ind w:left="1418" w:hanging="567"/>
      </w:pPr>
      <w:rPr>
        <w:rFonts w:hint="eastAsia"/>
        <w:b/>
        <w:bC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46848C9"/>
    <w:multiLevelType w:val="hybridMultilevel"/>
    <w:tmpl w:val="CF6C0C20"/>
    <w:lvl w:ilvl="0" w:tplc="16B2311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5" w15:restartNumberingAfterBreak="0">
    <w:nsid w:val="67AB51F8"/>
    <w:multiLevelType w:val="multilevel"/>
    <w:tmpl w:val="50EE2572"/>
    <w:lvl w:ilvl="0">
      <w:start w:val="1"/>
      <w:numFmt w:val="decimal"/>
      <w:lvlText w:val="%1."/>
      <w:lvlJc w:val="left"/>
      <w:pPr>
        <w:ind w:left="800" w:hanging="360"/>
      </w:pPr>
      <w:rPr>
        <w:rFonts w:hint="default"/>
        <w:b/>
      </w:rPr>
    </w:lvl>
    <w:lvl w:ilvl="1">
      <w:start w:val="1"/>
      <w:numFmt w:val="upp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upp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upperLetter"/>
      <w:lvlText w:val="%8."/>
      <w:lvlJc w:val="left"/>
      <w:pPr>
        <w:ind w:left="3960" w:hanging="440"/>
      </w:pPr>
    </w:lvl>
    <w:lvl w:ilvl="8">
      <w:start w:val="1"/>
      <w:numFmt w:val="lowerRoman"/>
      <w:lvlText w:val="%9."/>
      <w:lvlJc w:val="right"/>
      <w:pPr>
        <w:ind w:left="4400" w:hanging="440"/>
      </w:pPr>
    </w:lvl>
  </w:abstractNum>
  <w:num w:numId="1" w16cid:durableId="1517647643">
    <w:abstractNumId w:val="24"/>
  </w:num>
  <w:num w:numId="2" w16cid:durableId="1960915566">
    <w:abstractNumId w:val="23"/>
  </w:num>
  <w:num w:numId="3" w16cid:durableId="603197807">
    <w:abstractNumId w:val="23"/>
    <w:lvlOverride w:ilvl="0">
      <w:lvl w:ilvl="0">
        <w:start w:val="1"/>
        <w:numFmt w:val="decimal"/>
        <w:suff w:val="space"/>
        <w:lvlText w:val="%1."/>
        <w:lvlJc w:val="left"/>
        <w:pPr>
          <w:ind w:left="425" w:hanging="425"/>
        </w:pPr>
        <w:rPr>
          <w:rFonts w:hint="eastAsia"/>
        </w:rPr>
      </w:lvl>
    </w:lvlOverride>
    <w:lvlOverride w:ilvl="1">
      <w:lvl w:ilvl="1">
        <w:start w:val="1"/>
        <w:numFmt w:val="decimal"/>
        <w:suff w:val="space"/>
        <w:lvlText w:val="%1-%2."/>
        <w:lvlJc w:val="left"/>
        <w:pPr>
          <w:ind w:left="992" w:hanging="567"/>
        </w:pPr>
        <w:rPr>
          <w:rFonts w:hint="eastAsia"/>
        </w:rPr>
      </w:lvl>
    </w:lvlOverride>
    <w:lvlOverride w:ilvl="2">
      <w:lvl w:ilvl="2">
        <w:start w:val="1"/>
        <w:numFmt w:val="decimal"/>
        <w:pStyle w:val="3"/>
        <w:suff w:val="space"/>
        <w:lvlText w:val="%1-%2-%3."/>
        <w:lvlJc w:val="left"/>
        <w:pPr>
          <w:ind w:left="1418" w:hanging="567"/>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4" w16cid:durableId="733552212">
    <w:abstractNumId w:val="23"/>
    <w:lvlOverride w:ilvl="0">
      <w:lvl w:ilvl="0">
        <w:start w:val="1"/>
        <w:numFmt w:val="decimal"/>
        <w:suff w:val="space"/>
        <w:lvlText w:val="%1."/>
        <w:lvlJc w:val="left"/>
        <w:pPr>
          <w:ind w:left="425" w:hanging="425"/>
        </w:pPr>
        <w:rPr>
          <w:rFonts w:hint="eastAsia"/>
        </w:rPr>
      </w:lvl>
    </w:lvlOverride>
    <w:lvlOverride w:ilvl="1">
      <w:lvl w:ilvl="1">
        <w:start w:val="1"/>
        <w:numFmt w:val="decimal"/>
        <w:suff w:val="space"/>
        <w:lvlText w:val="%1-%2."/>
        <w:lvlJc w:val="left"/>
        <w:pPr>
          <w:ind w:left="992" w:hanging="567"/>
        </w:pPr>
        <w:rPr>
          <w:rFonts w:hint="eastAsia"/>
          <w:b/>
          <w:bCs/>
        </w:rPr>
      </w:lvl>
    </w:lvlOverride>
    <w:lvlOverride w:ilvl="2">
      <w:lvl w:ilvl="2">
        <w:start w:val="1"/>
        <w:numFmt w:val="decimal"/>
        <w:pStyle w:val="3"/>
        <w:suff w:val="space"/>
        <w:lvlText w:val="%1-%2-%3."/>
        <w:lvlJc w:val="left"/>
        <w:pPr>
          <w:ind w:left="1418" w:hanging="567"/>
        </w:pPr>
        <w:rPr>
          <w:rFonts w:hint="eastAsia"/>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5" w16cid:durableId="1186359023">
    <w:abstractNumId w:val="6"/>
  </w:num>
  <w:num w:numId="6" w16cid:durableId="254678432">
    <w:abstractNumId w:val="23"/>
    <w:lvlOverride w:ilvl="0">
      <w:lvl w:ilvl="0">
        <w:start w:val="1"/>
        <w:numFmt w:val="decimal"/>
        <w:suff w:val="space"/>
        <w:lvlText w:val="%1."/>
        <w:lvlJc w:val="left"/>
        <w:pPr>
          <w:ind w:left="425" w:hanging="425"/>
        </w:pPr>
        <w:rPr>
          <w:rFonts w:hint="eastAsia"/>
          <w:b/>
          <w:bCs/>
          <w:sz w:val="32"/>
          <w:szCs w:val="32"/>
        </w:rPr>
      </w:lvl>
    </w:lvlOverride>
    <w:lvlOverride w:ilvl="1">
      <w:lvl w:ilvl="1">
        <w:start w:val="1"/>
        <w:numFmt w:val="decimal"/>
        <w:suff w:val="space"/>
        <w:lvlText w:val="%1-%2."/>
        <w:lvlJc w:val="left"/>
        <w:pPr>
          <w:ind w:left="0" w:firstLine="0"/>
        </w:pPr>
        <w:rPr>
          <w:rFonts w:hint="eastAsia"/>
          <w:b/>
          <w:bCs/>
          <w:sz w:val="24"/>
          <w:szCs w:val="24"/>
        </w:rPr>
      </w:lvl>
    </w:lvlOverride>
    <w:lvlOverride w:ilvl="2">
      <w:lvl w:ilvl="2">
        <w:start w:val="1"/>
        <w:numFmt w:val="decimal"/>
        <w:pStyle w:val="3"/>
        <w:suff w:val="space"/>
        <w:lvlText w:val="%1-%2-%3."/>
        <w:lvlJc w:val="left"/>
        <w:pPr>
          <w:ind w:left="0" w:firstLine="0"/>
        </w:pPr>
        <w:rPr>
          <w:rFonts w:hint="eastAsia"/>
          <w:b/>
          <w:bCs/>
          <w:strike w:val="0"/>
          <w:sz w:val="20"/>
          <w:szCs w:val="20"/>
        </w:rPr>
      </w:lvl>
    </w:lvlOverride>
    <w:lvlOverride w:ilvl="3">
      <w:lvl w:ilvl="3">
        <w:start w:val="1"/>
        <w:numFmt w:val="decimal"/>
        <w:lvlText w:val="%1.%2.%3.%4"/>
        <w:lvlJc w:val="left"/>
        <w:pPr>
          <w:ind w:left="1984" w:hanging="708"/>
        </w:pPr>
        <w:rPr>
          <w:rFonts w:hint="eastAsia"/>
        </w:rPr>
      </w:lvl>
    </w:lvlOverride>
    <w:lvlOverride w:ilvl="4">
      <w:lvl w:ilvl="4">
        <w:start w:val="1"/>
        <w:numFmt w:val="decimal"/>
        <w:lvlText w:val="%1.%2.%3.%4.%5"/>
        <w:lvlJc w:val="left"/>
        <w:pPr>
          <w:ind w:left="2551" w:hanging="850"/>
        </w:pPr>
        <w:rPr>
          <w:rFonts w:hint="eastAsia"/>
        </w:rPr>
      </w:lvl>
    </w:lvlOverride>
    <w:lvlOverride w:ilvl="5">
      <w:lvl w:ilvl="5">
        <w:start w:val="1"/>
        <w:numFmt w:val="decimal"/>
        <w:lvlText w:val="%1.%2.%3.%4.%5.%6"/>
        <w:lvlJc w:val="left"/>
        <w:pPr>
          <w:ind w:left="3260" w:hanging="1134"/>
        </w:pPr>
        <w:rPr>
          <w:rFonts w:hint="eastAsia"/>
        </w:rPr>
      </w:lvl>
    </w:lvlOverride>
    <w:lvlOverride w:ilvl="6">
      <w:lvl w:ilvl="6">
        <w:start w:val="1"/>
        <w:numFmt w:val="decimal"/>
        <w:lvlText w:val="%1.%2.%3.%4.%5.%6.%7"/>
        <w:lvlJc w:val="left"/>
        <w:pPr>
          <w:ind w:left="3827" w:hanging="1276"/>
        </w:pPr>
        <w:rPr>
          <w:rFonts w:hint="eastAsia"/>
        </w:rPr>
      </w:lvl>
    </w:lvlOverride>
    <w:lvlOverride w:ilvl="7">
      <w:lvl w:ilvl="7">
        <w:start w:val="1"/>
        <w:numFmt w:val="decimal"/>
        <w:lvlText w:val="%1.%2.%3.%4.%5.%6.%7.%8"/>
        <w:lvlJc w:val="left"/>
        <w:pPr>
          <w:ind w:left="4394" w:hanging="1418"/>
        </w:pPr>
        <w:rPr>
          <w:rFonts w:hint="eastAsia"/>
        </w:rPr>
      </w:lvl>
    </w:lvlOverride>
    <w:lvlOverride w:ilvl="8">
      <w:lvl w:ilvl="8">
        <w:start w:val="1"/>
        <w:numFmt w:val="decimal"/>
        <w:lvlText w:val="%1.%2.%3.%4.%5.%6.%7.%8.%9"/>
        <w:lvlJc w:val="left"/>
        <w:pPr>
          <w:ind w:left="5102" w:hanging="1700"/>
        </w:pPr>
        <w:rPr>
          <w:rFonts w:hint="eastAsia"/>
        </w:rPr>
      </w:lvl>
    </w:lvlOverride>
  </w:num>
  <w:num w:numId="7" w16cid:durableId="1073284964">
    <w:abstractNumId w:val="14"/>
  </w:num>
  <w:num w:numId="8" w16cid:durableId="475997793">
    <w:abstractNumId w:val="10"/>
  </w:num>
  <w:num w:numId="9" w16cid:durableId="50353230">
    <w:abstractNumId w:val="25"/>
  </w:num>
  <w:num w:numId="10" w16cid:durableId="1465806439">
    <w:abstractNumId w:val="23"/>
  </w:num>
  <w:num w:numId="11" w16cid:durableId="1709060720">
    <w:abstractNumId w:val="16"/>
  </w:num>
  <w:num w:numId="12" w16cid:durableId="640187159">
    <w:abstractNumId w:val="9"/>
  </w:num>
  <w:num w:numId="13" w16cid:durableId="1483085528">
    <w:abstractNumId w:val="4"/>
  </w:num>
  <w:num w:numId="14" w16cid:durableId="1431702688">
    <w:abstractNumId w:val="8"/>
  </w:num>
  <w:num w:numId="15" w16cid:durableId="1559246926">
    <w:abstractNumId w:val="1"/>
  </w:num>
  <w:num w:numId="16" w16cid:durableId="789393221">
    <w:abstractNumId w:val="7"/>
  </w:num>
  <w:num w:numId="17" w16cid:durableId="1195269867">
    <w:abstractNumId w:val="12"/>
  </w:num>
  <w:num w:numId="18" w16cid:durableId="37701957">
    <w:abstractNumId w:val="21"/>
  </w:num>
  <w:num w:numId="19" w16cid:durableId="768891254">
    <w:abstractNumId w:val="18"/>
  </w:num>
  <w:num w:numId="20" w16cid:durableId="914168332">
    <w:abstractNumId w:val="5"/>
  </w:num>
  <w:num w:numId="21" w16cid:durableId="1822304801">
    <w:abstractNumId w:val="17"/>
  </w:num>
  <w:num w:numId="22" w16cid:durableId="1648895011">
    <w:abstractNumId w:val="13"/>
  </w:num>
  <w:num w:numId="23" w16cid:durableId="376978806">
    <w:abstractNumId w:val="20"/>
  </w:num>
  <w:num w:numId="24" w16cid:durableId="1860243166">
    <w:abstractNumId w:val="2"/>
  </w:num>
  <w:num w:numId="25" w16cid:durableId="1604150430">
    <w:abstractNumId w:val="0"/>
  </w:num>
  <w:num w:numId="26" w16cid:durableId="1951890439">
    <w:abstractNumId w:val="3"/>
  </w:num>
  <w:num w:numId="27" w16cid:durableId="1151020639">
    <w:abstractNumId w:val="22"/>
  </w:num>
  <w:num w:numId="28" w16cid:durableId="1824393265">
    <w:abstractNumId w:val="15"/>
  </w:num>
  <w:num w:numId="29" w16cid:durableId="737021878">
    <w:abstractNumId w:val="19"/>
  </w:num>
  <w:num w:numId="30" w16cid:durableId="834108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393"/>
    <w:rsid w:val="00006AAF"/>
    <w:rsid w:val="00020E6E"/>
    <w:rsid w:val="00023227"/>
    <w:rsid w:val="00024E9A"/>
    <w:rsid w:val="00040282"/>
    <w:rsid w:val="00042280"/>
    <w:rsid w:val="00084AF9"/>
    <w:rsid w:val="0009193D"/>
    <w:rsid w:val="00096AB7"/>
    <w:rsid w:val="000B2253"/>
    <w:rsid w:val="000B235F"/>
    <w:rsid w:val="000C4E66"/>
    <w:rsid w:val="000C7ABC"/>
    <w:rsid w:val="000D26F0"/>
    <w:rsid w:val="000D3066"/>
    <w:rsid w:val="000D37B3"/>
    <w:rsid w:val="000E0745"/>
    <w:rsid w:val="000E3B4F"/>
    <w:rsid w:val="000E7ECD"/>
    <w:rsid w:val="000F1CED"/>
    <w:rsid w:val="000F59FC"/>
    <w:rsid w:val="0010214B"/>
    <w:rsid w:val="00107080"/>
    <w:rsid w:val="00113030"/>
    <w:rsid w:val="00116FC1"/>
    <w:rsid w:val="001174B6"/>
    <w:rsid w:val="00122A22"/>
    <w:rsid w:val="00134BE6"/>
    <w:rsid w:val="00136F81"/>
    <w:rsid w:val="00137AF7"/>
    <w:rsid w:val="00140429"/>
    <w:rsid w:val="001609FC"/>
    <w:rsid w:val="001714AF"/>
    <w:rsid w:val="00171A8F"/>
    <w:rsid w:val="0017713C"/>
    <w:rsid w:val="0018341E"/>
    <w:rsid w:val="0018389E"/>
    <w:rsid w:val="001838B3"/>
    <w:rsid w:val="0019465C"/>
    <w:rsid w:val="00194C70"/>
    <w:rsid w:val="00195A41"/>
    <w:rsid w:val="00197CF5"/>
    <w:rsid w:val="001A2FD3"/>
    <w:rsid w:val="001B104C"/>
    <w:rsid w:val="001B4CFA"/>
    <w:rsid w:val="001B515B"/>
    <w:rsid w:val="001B5C53"/>
    <w:rsid w:val="001B6045"/>
    <w:rsid w:val="001D336A"/>
    <w:rsid w:val="001E7ED6"/>
    <w:rsid w:val="001F39CB"/>
    <w:rsid w:val="001F61A2"/>
    <w:rsid w:val="001F6A94"/>
    <w:rsid w:val="00203B0B"/>
    <w:rsid w:val="00205006"/>
    <w:rsid w:val="0020666D"/>
    <w:rsid w:val="00214A9D"/>
    <w:rsid w:val="002153F6"/>
    <w:rsid w:val="0021783C"/>
    <w:rsid w:val="0022310F"/>
    <w:rsid w:val="00225E48"/>
    <w:rsid w:val="00227DE2"/>
    <w:rsid w:val="0023184C"/>
    <w:rsid w:val="002534D2"/>
    <w:rsid w:val="00255358"/>
    <w:rsid w:val="0025674B"/>
    <w:rsid w:val="00262732"/>
    <w:rsid w:val="0026749A"/>
    <w:rsid w:val="002723A9"/>
    <w:rsid w:val="00273344"/>
    <w:rsid w:val="0027419F"/>
    <w:rsid w:val="002902D7"/>
    <w:rsid w:val="00292DB0"/>
    <w:rsid w:val="002946E9"/>
    <w:rsid w:val="002968CA"/>
    <w:rsid w:val="002A21E2"/>
    <w:rsid w:val="002B3DB8"/>
    <w:rsid w:val="002C0D49"/>
    <w:rsid w:val="002D28F1"/>
    <w:rsid w:val="002D7160"/>
    <w:rsid w:val="002E5BF4"/>
    <w:rsid w:val="002E74F1"/>
    <w:rsid w:val="003014DD"/>
    <w:rsid w:val="003245DF"/>
    <w:rsid w:val="0033504A"/>
    <w:rsid w:val="003374F0"/>
    <w:rsid w:val="00340884"/>
    <w:rsid w:val="003426EF"/>
    <w:rsid w:val="00342D1E"/>
    <w:rsid w:val="003548B0"/>
    <w:rsid w:val="00355407"/>
    <w:rsid w:val="00360BA4"/>
    <w:rsid w:val="003618A9"/>
    <w:rsid w:val="00371D08"/>
    <w:rsid w:val="00382B57"/>
    <w:rsid w:val="00395AE7"/>
    <w:rsid w:val="003964EE"/>
    <w:rsid w:val="003B13E7"/>
    <w:rsid w:val="003B5DAC"/>
    <w:rsid w:val="003C2567"/>
    <w:rsid w:val="003C6EF0"/>
    <w:rsid w:val="003D2830"/>
    <w:rsid w:val="003D6508"/>
    <w:rsid w:val="003E2A8B"/>
    <w:rsid w:val="003E6B9E"/>
    <w:rsid w:val="003E76D7"/>
    <w:rsid w:val="003F1016"/>
    <w:rsid w:val="00417BDA"/>
    <w:rsid w:val="00422BBC"/>
    <w:rsid w:val="004236E6"/>
    <w:rsid w:val="0043393C"/>
    <w:rsid w:val="00434554"/>
    <w:rsid w:val="00435E9E"/>
    <w:rsid w:val="004519A4"/>
    <w:rsid w:val="00463DAE"/>
    <w:rsid w:val="00474382"/>
    <w:rsid w:val="00474DC4"/>
    <w:rsid w:val="0048033C"/>
    <w:rsid w:val="004B55AE"/>
    <w:rsid w:val="004D4AB7"/>
    <w:rsid w:val="004F7980"/>
    <w:rsid w:val="005036C8"/>
    <w:rsid w:val="00517162"/>
    <w:rsid w:val="00524AE6"/>
    <w:rsid w:val="00531BE4"/>
    <w:rsid w:val="00534526"/>
    <w:rsid w:val="005403F4"/>
    <w:rsid w:val="0054186A"/>
    <w:rsid w:val="005628A5"/>
    <w:rsid w:val="00563230"/>
    <w:rsid w:val="0058140B"/>
    <w:rsid w:val="005849E8"/>
    <w:rsid w:val="00586575"/>
    <w:rsid w:val="005A042C"/>
    <w:rsid w:val="005A302B"/>
    <w:rsid w:val="005B3E14"/>
    <w:rsid w:val="005B6F66"/>
    <w:rsid w:val="005C7309"/>
    <w:rsid w:val="005C7857"/>
    <w:rsid w:val="005E4CD6"/>
    <w:rsid w:val="005F01D8"/>
    <w:rsid w:val="005F0659"/>
    <w:rsid w:val="005F5F0C"/>
    <w:rsid w:val="005F6115"/>
    <w:rsid w:val="00600099"/>
    <w:rsid w:val="00601A8D"/>
    <w:rsid w:val="00603A66"/>
    <w:rsid w:val="006041E7"/>
    <w:rsid w:val="00605E3D"/>
    <w:rsid w:val="00623D2B"/>
    <w:rsid w:val="00624CB3"/>
    <w:rsid w:val="00627FBE"/>
    <w:rsid w:val="00656EFF"/>
    <w:rsid w:val="006612FC"/>
    <w:rsid w:val="00661B63"/>
    <w:rsid w:val="006669A3"/>
    <w:rsid w:val="00672603"/>
    <w:rsid w:val="00690204"/>
    <w:rsid w:val="00692464"/>
    <w:rsid w:val="006A16D5"/>
    <w:rsid w:val="006C401E"/>
    <w:rsid w:val="006E0BE7"/>
    <w:rsid w:val="006E792A"/>
    <w:rsid w:val="006E7D28"/>
    <w:rsid w:val="00700D82"/>
    <w:rsid w:val="00726089"/>
    <w:rsid w:val="007333C4"/>
    <w:rsid w:val="00733587"/>
    <w:rsid w:val="0073569A"/>
    <w:rsid w:val="00745C03"/>
    <w:rsid w:val="00755C49"/>
    <w:rsid w:val="00756EF9"/>
    <w:rsid w:val="007611C5"/>
    <w:rsid w:val="007845A9"/>
    <w:rsid w:val="00785DB9"/>
    <w:rsid w:val="00795166"/>
    <w:rsid w:val="007A4755"/>
    <w:rsid w:val="007A50D9"/>
    <w:rsid w:val="007A7165"/>
    <w:rsid w:val="007B3E3C"/>
    <w:rsid w:val="007C05A6"/>
    <w:rsid w:val="007C368F"/>
    <w:rsid w:val="007C5A80"/>
    <w:rsid w:val="007D5077"/>
    <w:rsid w:val="007D7571"/>
    <w:rsid w:val="007D7EA1"/>
    <w:rsid w:val="007E3591"/>
    <w:rsid w:val="007E7CB6"/>
    <w:rsid w:val="007F4789"/>
    <w:rsid w:val="007F74D7"/>
    <w:rsid w:val="008168E9"/>
    <w:rsid w:val="008278EA"/>
    <w:rsid w:val="00843F9B"/>
    <w:rsid w:val="00853736"/>
    <w:rsid w:val="0087409C"/>
    <w:rsid w:val="0088510E"/>
    <w:rsid w:val="00890B30"/>
    <w:rsid w:val="008C60FB"/>
    <w:rsid w:val="008E32A8"/>
    <w:rsid w:val="008E5596"/>
    <w:rsid w:val="008E7B77"/>
    <w:rsid w:val="008F3158"/>
    <w:rsid w:val="0090081B"/>
    <w:rsid w:val="009063CF"/>
    <w:rsid w:val="009176AC"/>
    <w:rsid w:val="00922508"/>
    <w:rsid w:val="009334FF"/>
    <w:rsid w:val="00943BE2"/>
    <w:rsid w:val="00944FAB"/>
    <w:rsid w:val="00951423"/>
    <w:rsid w:val="00951627"/>
    <w:rsid w:val="00966EE1"/>
    <w:rsid w:val="00967F02"/>
    <w:rsid w:val="00976565"/>
    <w:rsid w:val="00982B84"/>
    <w:rsid w:val="00990AD2"/>
    <w:rsid w:val="009A36C8"/>
    <w:rsid w:val="009A67FA"/>
    <w:rsid w:val="009C4A64"/>
    <w:rsid w:val="009C4EC9"/>
    <w:rsid w:val="009C5A36"/>
    <w:rsid w:val="009E6010"/>
    <w:rsid w:val="009E63D8"/>
    <w:rsid w:val="00A032CD"/>
    <w:rsid w:val="00A159FF"/>
    <w:rsid w:val="00A244B3"/>
    <w:rsid w:val="00A2644A"/>
    <w:rsid w:val="00A27B1A"/>
    <w:rsid w:val="00A30AB8"/>
    <w:rsid w:val="00A51FDA"/>
    <w:rsid w:val="00A60642"/>
    <w:rsid w:val="00A63593"/>
    <w:rsid w:val="00A862F3"/>
    <w:rsid w:val="00A91C85"/>
    <w:rsid w:val="00A96199"/>
    <w:rsid w:val="00AA251B"/>
    <w:rsid w:val="00AA5812"/>
    <w:rsid w:val="00AA6D71"/>
    <w:rsid w:val="00AB1474"/>
    <w:rsid w:val="00AB7A47"/>
    <w:rsid w:val="00AC0393"/>
    <w:rsid w:val="00AC1201"/>
    <w:rsid w:val="00AC5446"/>
    <w:rsid w:val="00AD7A76"/>
    <w:rsid w:val="00AE0A99"/>
    <w:rsid w:val="00AE1E2D"/>
    <w:rsid w:val="00AF1B6F"/>
    <w:rsid w:val="00AF2936"/>
    <w:rsid w:val="00B07195"/>
    <w:rsid w:val="00B15AB9"/>
    <w:rsid w:val="00B15BD8"/>
    <w:rsid w:val="00B63F0E"/>
    <w:rsid w:val="00B75E1F"/>
    <w:rsid w:val="00B81749"/>
    <w:rsid w:val="00B92872"/>
    <w:rsid w:val="00B936F7"/>
    <w:rsid w:val="00B94D89"/>
    <w:rsid w:val="00B957DA"/>
    <w:rsid w:val="00BB07FA"/>
    <w:rsid w:val="00BB373E"/>
    <w:rsid w:val="00BB46C3"/>
    <w:rsid w:val="00BB5286"/>
    <w:rsid w:val="00BC2B0A"/>
    <w:rsid w:val="00BD253E"/>
    <w:rsid w:val="00BE6226"/>
    <w:rsid w:val="00C254BB"/>
    <w:rsid w:val="00C25D26"/>
    <w:rsid w:val="00C360AE"/>
    <w:rsid w:val="00C4097B"/>
    <w:rsid w:val="00C40E42"/>
    <w:rsid w:val="00C4283B"/>
    <w:rsid w:val="00C46387"/>
    <w:rsid w:val="00C531A7"/>
    <w:rsid w:val="00C5328C"/>
    <w:rsid w:val="00C5434D"/>
    <w:rsid w:val="00C64E5D"/>
    <w:rsid w:val="00C715B0"/>
    <w:rsid w:val="00C73E43"/>
    <w:rsid w:val="00C7488A"/>
    <w:rsid w:val="00C752AA"/>
    <w:rsid w:val="00C809A2"/>
    <w:rsid w:val="00C80E93"/>
    <w:rsid w:val="00C80ED3"/>
    <w:rsid w:val="00C87E47"/>
    <w:rsid w:val="00C91225"/>
    <w:rsid w:val="00C9500B"/>
    <w:rsid w:val="00CA0B38"/>
    <w:rsid w:val="00CB641D"/>
    <w:rsid w:val="00CB6E82"/>
    <w:rsid w:val="00CB7C7D"/>
    <w:rsid w:val="00CD1670"/>
    <w:rsid w:val="00CE1919"/>
    <w:rsid w:val="00CE1B1B"/>
    <w:rsid w:val="00CE24B1"/>
    <w:rsid w:val="00D01E7D"/>
    <w:rsid w:val="00D058CA"/>
    <w:rsid w:val="00D30C95"/>
    <w:rsid w:val="00D42661"/>
    <w:rsid w:val="00D42B94"/>
    <w:rsid w:val="00D51393"/>
    <w:rsid w:val="00D513F9"/>
    <w:rsid w:val="00D5463E"/>
    <w:rsid w:val="00D66C60"/>
    <w:rsid w:val="00D715A2"/>
    <w:rsid w:val="00D7183B"/>
    <w:rsid w:val="00D71EB2"/>
    <w:rsid w:val="00D73CFB"/>
    <w:rsid w:val="00D753B9"/>
    <w:rsid w:val="00D77362"/>
    <w:rsid w:val="00D9721C"/>
    <w:rsid w:val="00DA787E"/>
    <w:rsid w:val="00DB39E3"/>
    <w:rsid w:val="00DB7A9D"/>
    <w:rsid w:val="00DC38D7"/>
    <w:rsid w:val="00DC4067"/>
    <w:rsid w:val="00DC4244"/>
    <w:rsid w:val="00DD24F3"/>
    <w:rsid w:val="00DF5CF2"/>
    <w:rsid w:val="00DF7443"/>
    <w:rsid w:val="00E000FB"/>
    <w:rsid w:val="00E02AB7"/>
    <w:rsid w:val="00E04424"/>
    <w:rsid w:val="00E07607"/>
    <w:rsid w:val="00E17C82"/>
    <w:rsid w:val="00E20BC9"/>
    <w:rsid w:val="00E36C34"/>
    <w:rsid w:val="00E4481B"/>
    <w:rsid w:val="00E57634"/>
    <w:rsid w:val="00E634CF"/>
    <w:rsid w:val="00E75E8C"/>
    <w:rsid w:val="00E77441"/>
    <w:rsid w:val="00E80BC1"/>
    <w:rsid w:val="00E96E51"/>
    <w:rsid w:val="00EA575D"/>
    <w:rsid w:val="00EB470C"/>
    <w:rsid w:val="00EB480E"/>
    <w:rsid w:val="00EC1F2D"/>
    <w:rsid w:val="00EC3D3B"/>
    <w:rsid w:val="00EC6828"/>
    <w:rsid w:val="00ED0992"/>
    <w:rsid w:val="00ED29AA"/>
    <w:rsid w:val="00ED2C86"/>
    <w:rsid w:val="00EE05D0"/>
    <w:rsid w:val="00EE146A"/>
    <w:rsid w:val="00EE1C36"/>
    <w:rsid w:val="00EE1EA8"/>
    <w:rsid w:val="00F008EC"/>
    <w:rsid w:val="00F01F85"/>
    <w:rsid w:val="00F03EF7"/>
    <w:rsid w:val="00F05ECE"/>
    <w:rsid w:val="00F100D3"/>
    <w:rsid w:val="00F24846"/>
    <w:rsid w:val="00F306D9"/>
    <w:rsid w:val="00F33876"/>
    <w:rsid w:val="00F42E07"/>
    <w:rsid w:val="00F43162"/>
    <w:rsid w:val="00F527FA"/>
    <w:rsid w:val="00F62C1B"/>
    <w:rsid w:val="00F66C28"/>
    <w:rsid w:val="00F818AA"/>
    <w:rsid w:val="00FA0FD5"/>
    <w:rsid w:val="00FA4D7D"/>
    <w:rsid w:val="00FA75BD"/>
    <w:rsid w:val="00FD0026"/>
    <w:rsid w:val="00FD22A3"/>
    <w:rsid w:val="00FD2CB6"/>
    <w:rsid w:val="00FD3663"/>
    <w:rsid w:val="00FD57C0"/>
    <w:rsid w:val="00FD788F"/>
    <w:rsid w:val="00FE0454"/>
    <w:rsid w:val="00FE36A2"/>
    <w:rsid w:val="00FF67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DBC0B"/>
  <w15:chartTrackingRefBased/>
  <w15:docId w15:val="{DB65E626-0176-41D3-BD20-6A2ABC408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964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3964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unhideWhenUsed/>
    <w:qFormat/>
    <w:rsid w:val="00AC0393"/>
    <w:pPr>
      <w:keepNext/>
      <w:keepLines/>
      <w:numPr>
        <w:ilvl w:val="2"/>
        <w:numId w:val="2"/>
      </w:numPr>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C03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C03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C03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C03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C03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C03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C039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AC039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rsid w:val="00AC039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C039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C039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C039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C039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C039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C039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C039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C039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C039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C039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C0393"/>
    <w:pPr>
      <w:spacing w:before="160"/>
      <w:jc w:val="center"/>
    </w:pPr>
    <w:rPr>
      <w:i/>
      <w:iCs/>
      <w:color w:val="404040" w:themeColor="text1" w:themeTint="BF"/>
    </w:rPr>
  </w:style>
  <w:style w:type="character" w:customStyle="1" w:styleId="Char1">
    <w:name w:val="인용 Char"/>
    <w:basedOn w:val="a0"/>
    <w:link w:val="a5"/>
    <w:uiPriority w:val="29"/>
    <w:rsid w:val="00AC0393"/>
    <w:rPr>
      <w:i/>
      <w:iCs/>
      <w:color w:val="404040" w:themeColor="text1" w:themeTint="BF"/>
    </w:rPr>
  </w:style>
  <w:style w:type="paragraph" w:styleId="a6">
    <w:name w:val="List Paragraph"/>
    <w:basedOn w:val="a"/>
    <w:uiPriority w:val="34"/>
    <w:qFormat/>
    <w:rsid w:val="00AC0393"/>
    <w:pPr>
      <w:ind w:left="720"/>
      <w:contextualSpacing/>
    </w:pPr>
  </w:style>
  <w:style w:type="character" w:styleId="a7">
    <w:name w:val="Intense Emphasis"/>
    <w:basedOn w:val="a0"/>
    <w:uiPriority w:val="21"/>
    <w:qFormat/>
    <w:rsid w:val="00AC0393"/>
    <w:rPr>
      <w:i/>
      <w:iCs/>
      <w:color w:val="2F5496" w:themeColor="accent1" w:themeShade="BF"/>
    </w:rPr>
  </w:style>
  <w:style w:type="paragraph" w:styleId="a8">
    <w:name w:val="Intense Quote"/>
    <w:basedOn w:val="a"/>
    <w:next w:val="a"/>
    <w:link w:val="Char2"/>
    <w:uiPriority w:val="30"/>
    <w:qFormat/>
    <w:rsid w:val="00AC0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AC0393"/>
    <w:rPr>
      <w:i/>
      <w:iCs/>
      <w:color w:val="2F5496" w:themeColor="accent1" w:themeShade="BF"/>
    </w:rPr>
  </w:style>
  <w:style w:type="character" w:styleId="a9">
    <w:name w:val="Intense Reference"/>
    <w:basedOn w:val="a0"/>
    <w:uiPriority w:val="32"/>
    <w:qFormat/>
    <w:rsid w:val="00AC0393"/>
    <w:rPr>
      <w:b/>
      <w:bCs/>
      <w:smallCaps/>
      <w:color w:val="2F5496" w:themeColor="accent1" w:themeShade="BF"/>
      <w:spacing w:val="5"/>
    </w:rPr>
  </w:style>
  <w:style w:type="paragraph" w:styleId="TOC">
    <w:name w:val="TOC Heading"/>
    <w:basedOn w:val="1"/>
    <w:next w:val="a"/>
    <w:uiPriority w:val="39"/>
    <w:unhideWhenUsed/>
    <w:qFormat/>
    <w:rsid w:val="00AC0393"/>
    <w:pPr>
      <w:widowControl/>
      <w:wordWrap/>
      <w:autoSpaceDE/>
      <w:autoSpaceDN/>
      <w:spacing w:before="240" w:after="0" w:line="259" w:lineRule="auto"/>
      <w:outlineLvl w:val="9"/>
    </w:pPr>
    <w:rPr>
      <w:color w:val="2F5496" w:themeColor="accent1" w:themeShade="BF"/>
      <w:kern w:val="0"/>
      <w14:ligatures w14:val="none"/>
    </w:rPr>
  </w:style>
  <w:style w:type="paragraph" w:styleId="10">
    <w:name w:val="toc 1"/>
    <w:basedOn w:val="a"/>
    <w:next w:val="a"/>
    <w:autoRedefine/>
    <w:uiPriority w:val="39"/>
    <w:unhideWhenUsed/>
    <w:rsid w:val="007611C5"/>
  </w:style>
  <w:style w:type="paragraph" w:styleId="30">
    <w:name w:val="toc 3"/>
    <w:basedOn w:val="a"/>
    <w:next w:val="a"/>
    <w:autoRedefine/>
    <w:uiPriority w:val="39"/>
    <w:unhideWhenUsed/>
    <w:rsid w:val="007611C5"/>
    <w:pPr>
      <w:ind w:leftChars="400" w:left="850"/>
    </w:pPr>
  </w:style>
  <w:style w:type="paragraph" w:styleId="20">
    <w:name w:val="toc 2"/>
    <w:basedOn w:val="a"/>
    <w:next w:val="a"/>
    <w:autoRedefine/>
    <w:uiPriority w:val="39"/>
    <w:unhideWhenUsed/>
    <w:rsid w:val="00A2644A"/>
    <w:pPr>
      <w:tabs>
        <w:tab w:val="right" w:leader="dot" w:pos="9016"/>
      </w:tabs>
      <w:ind w:leftChars="200" w:left="440"/>
    </w:pPr>
  </w:style>
  <w:style w:type="character" w:styleId="aa">
    <w:name w:val="Hyperlink"/>
    <w:basedOn w:val="a0"/>
    <w:uiPriority w:val="99"/>
    <w:unhideWhenUsed/>
    <w:rsid w:val="007611C5"/>
    <w:rPr>
      <w:color w:val="0563C1" w:themeColor="hyperlink"/>
      <w:u w:val="single"/>
    </w:rPr>
  </w:style>
  <w:style w:type="paragraph" w:styleId="40">
    <w:name w:val="toc 4"/>
    <w:basedOn w:val="a"/>
    <w:next w:val="a"/>
    <w:autoRedefine/>
    <w:uiPriority w:val="39"/>
    <w:unhideWhenUsed/>
    <w:rsid w:val="00CB6E82"/>
    <w:pPr>
      <w:ind w:leftChars="600" w:left="1275"/>
    </w:pPr>
    <w:rPr>
      <w:rFonts w:asciiTheme="minorHAnsi"/>
    </w:rPr>
  </w:style>
  <w:style w:type="paragraph" w:styleId="50">
    <w:name w:val="toc 5"/>
    <w:basedOn w:val="a"/>
    <w:next w:val="a"/>
    <w:autoRedefine/>
    <w:uiPriority w:val="39"/>
    <w:unhideWhenUsed/>
    <w:rsid w:val="00CB6E82"/>
    <w:pPr>
      <w:ind w:leftChars="800" w:left="1700"/>
    </w:pPr>
    <w:rPr>
      <w:rFonts w:asciiTheme="minorHAnsi"/>
    </w:rPr>
  </w:style>
  <w:style w:type="paragraph" w:styleId="60">
    <w:name w:val="toc 6"/>
    <w:basedOn w:val="a"/>
    <w:next w:val="a"/>
    <w:autoRedefine/>
    <w:uiPriority w:val="39"/>
    <w:unhideWhenUsed/>
    <w:rsid w:val="00CB6E82"/>
    <w:pPr>
      <w:ind w:leftChars="1000" w:left="2125"/>
    </w:pPr>
    <w:rPr>
      <w:rFonts w:asciiTheme="minorHAnsi"/>
    </w:rPr>
  </w:style>
  <w:style w:type="paragraph" w:styleId="70">
    <w:name w:val="toc 7"/>
    <w:basedOn w:val="a"/>
    <w:next w:val="a"/>
    <w:autoRedefine/>
    <w:uiPriority w:val="39"/>
    <w:unhideWhenUsed/>
    <w:rsid w:val="00CB6E82"/>
    <w:pPr>
      <w:ind w:leftChars="1200" w:left="2550"/>
    </w:pPr>
    <w:rPr>
      <w:rFonts w:asciiTheme="minorHAnsi"/>
    </w:rPr>
  </w:style>
  <w:style w:type="paragraph" w:styleId="80">
    <w:name w:val="toc 8"/>
    <w:basedOn w:val="a"/>
    <w:next w:val="a"/>
    <w:autoRedefine/>
    <w:uiPriority w:val="39"/>
    <w:unhideWhenUsed/>
    <w:rsid w:val="00CB6E82"/>
    <w:pPr>
      <w:ind w:leftChars="1400" w:left="2975"/>
    </w:pPr>
    <w:rPr>
      <w:rFonts w:asciiTheme="minorHAnsi"/>
    </w:rPr>
  </w:style>
  <w:style w:type="paragraph" w:styleId="90">
    <w:name w:val="toc 9"/>
    <w:basedOn w:val="a"/>
    <w:next w:val="a"/>
    <w:autoRedefine/>
    <w:uiPriority w:val="39"/>
    <w:unhideWhenUsed/>
    <w:rsid w:val="00CB6E82"/>
    <w:pPr>
      <w:ind w:leftChars="1600" w:left="3400"/>
    </w:pPr>
    <w:rPr>
      <w:rFonts w:asciiTheme="minorHAnsi"/>
    </w:rPr>
  </w:style>
  <w:style w:type="character" w:styleId="ab">
    <w:name w:val="Unresolved Mention"/>
    <w:basedOn w:val="a0"/>
    <w:uiPriority w:val="99"/>
    <w:semiHidden/>
    <w:unhideWhenUsed/>
    <w:rsid w:val="00CB6E82"/>
    <w:rPr>
      <w:color w:val="605E5C"/>
      <w:shd w:val="clear" w:color="auto" w:fill="E1DFDD"/>
    </w:rPr>
  </w:style>
  <w:style w:type="paragraph" w:styleId="ac">
    <w:name w:val="header"/>
    <w:basedOn w:val="a"/>
    <w:link w:val="Char3"/>
    <w:uiPriority w:val="99"/>
    <w:unhideWhenUsed/>
    <w:rsid w:val="00C809A2"/>
    <w:pPr>
      <w:tabs>
        <w:tab w:val="center" w:pos="4513"/>
        <w:tab w:val="right" w:pos="9026"/>
      </w:tabs>
      <w:snapToGrid w:val="0"/>
    </w:pPr>
  </w:style>
  <w:style w:type="character" w:customStyle="1" w:styleId="Char3">
    <w:name w:val="머리글 Char"/>
    <w:basedOn w:val="a0"/>
    <w:link w:val="ac"/>
    <w:uiPriority w:val="99"/>
    <w:rsid w:val="00C809A2"/>
  </w:style>
  <w:style w:type="paragraph" w:styleId="ad">
    <w:name w:val="footer"/>
    <w:basedOn w:val="a"/>
    <w:link w:val="Char4"/>
    <w:uiPriority w:val="99"/>
    <w:unhideWhenUsed/>
    <w:rsid w:val="00A244B3"/>
    <w:pPr>
      <w:tabs>
        <w:tab w:val="center" w:pos="4513"/>
        <w:tab w:val="right" w:pos="9026"/>
      </w:tabs>
      <w:snapToGrid w:val="0"/>
    </w:pPr>
  </w:style>
  <w:style w:type="character" w:customStyle="1" w:styleId="Char4">
    <w:name w:val="바닥글 Char"/>
    <w:basedOn w:val="a0"/>
    <w:link w:val="ad"/>
    <w:uiPriority w:val="99"/>
    <w:rsid w:val="00A244B3"/>
  </w:style>
  <w:style w:type="character" w:styleId="ae">
    <w:name w:val="FollowedHyperlink"/>
    <w:basedOn w:val="a0"/>
    <w:uiPriority w:val="99"/>
    <w:semiHidden/>
    <w:unhideWhenUsed/>
    <w:rsid w:val="007C5A80"/>
    <w:rPr>
      <w:color w:val="954F72" w:themeColor="followedHyperlink"/>
      <w:u w:val="single"/>
    </w:rPr>
  </w:style>
  <w:style w:type="paragraph" w:styleId="af">
    <w:name w:val="Normal (Web)"/>
    <w:basedOn w:val="a"/>
    <w:uiPriority w:val="99"/>
    <w:semiHidden/>
    <w:unhideWhenUsed/>
    <w:rsid w:val="007E7CB6"/>
    <w:rPr>
      <w:rFonts w:ascii="Times New Roman" w:hAnsi="Times New Roman" w:cs="Times New Roman"/>
      <w:sz w:val="24"/>
    </w:rPr>
  </w:style>
  <w:style w:type="table" w:styleId="af0">
    <w:name w:val="Table Grid"/>
    <w:basedOn w:val="a1"/>
    <w:uiPriority w:val="39"/>
    <w:rsid w:val="003245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image" Target="media/image25.png"/><Relationship Id="rId47" Type="http://schemas.openxmlformats.org/officeDocument/2006/relationships/image" Target="media/image27.png"/><Relationship Id="rId50" Type="http://schemas.openxmlformats.org/officeDocument/2006/relationships/image" Target="media/image2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hyperlink" Target="https://www.notion.so/parknsoft/MediaMTX-2c4205b8430380f8a2b4fd677bd9fb3e?source=copy_link" TargetMode="External"/><Relationship Id="rId32" Type="http://schemas.openxmlformats.org/officeDocument/2006/relationships/header" Target="header7.xml"/><Relationship Id="rId37" Type="http://schemas.openxmlformats.org/officeDocument/2006/relationships/image" Target="media/image21.png"/><Relationship Id="rId40" Type="http://schemas.openxmlformats.org/officeDocument/2006/relationships/image" Target="media/image23.png"/><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image" Target="media/image16.png"/><Relationship Id="rId44" Type="http://schemas.openxmlformats.org/officeDocument/2006/relationships/header" Target="header10.xml"/><Relationship Id="rId52"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header" Target="header9.xml"/><Relationship Id="rId48" Type="http://schemas.openxmlformats.org/officeDocument/2006/relationships/header" Target="header12.xml"/><Relationship Id="rId8" Type="http://schemas.openxmlformats.org/officeDocument/2006/relationships/header" Target="header1.xml"/><Relationship Id="rId51" Type="http://schemas.openxmlformats.org/officeDocument/2006/relationships/image" Target="media/image29.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6.xml"/><Relationship Id="rId33" Type="http://schemas.openxmlformats.org/officeDocument/2006/relationships/image" Target="media/image17.png"/><Relationship Id="rId38" Type="http://schemas.openxmlformats.org/officeDocument/2006/relationships/header" Target="header8.xml"/><Relationship Id="rId46" Type="http://schemas.openxmlformats.org/officeDocument/2006/relationships/header" Target="header11.xml"/><Relationship Id="rId20" Type="http://schemas.openxmlformats.org/officeDocument/2006/relationships/image" Target="media/image7.png"/><Relationship Id="rId41" Type="http://schemas.openxmlformats.org/officeDocument/2006/relationships/image" Target="media/image2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header" Target="header1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A6E99-56F4-4EF0-A314-7C0C410E8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4385</TotalTime>
  <Pages>28</Pages>
  <Words>2741</Words>
  <Characters>15627</Characters>
  <Application>Microsoft Office Word</Application>
  <DocSecurity>0</DocSecurity>
  <Lines>130</Lines>
  <Paragraphs>36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 in ahn</dc:creator>
  <cp:keywords/>
  <dc:description/>
  <cp:lastModifiedBy>hye in ahn</cp:lastModifiedBy>
  <cp:revision>149</cp:revision>
  <cp:lastPrinted>2026-07-22T02:10:00Z</cp:lastPrinted>
  <dcterms:created xsi:type="dcterms:W3CDTF">2025-12-01T04:45:00Z</dcterms:created>
  <dcterms:modified xsi:type="dcterms:W3CDTF">2026-09-09T05:42:00Z</dcterms:modified>
</cp:coreProperties>
</file>